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FF8" w:rsidRDefault="008F3FF8"/>
    <w:p w:rsidR="005B05E1" w:rsidRDefault="005B05E1"/>
    <w:p w:rsidR="005B05E1" w:rsidRPr="002E1CFB" w:rsidRDefault="00EE234C" w:rsidP="005B05E1">
      <w:pPr>
        <w:ind w:left="1304"/>
        <w:rPr>
          <w:b/>
          <w:sz w:val="28"/>
          <w:szCs w:val="28"/>
        </w:rPr>
      </w:pPr>
      <w:r w:rsidRPr="002E1CFB">
        <w:rPr>
          <w:b/>
          <w:sz w:val="28"/>
          <w:szCs w:val="28"/>
        </w:rPr>
        <w:t>Minnesanteckningar förda vid</w:t>
      </w:r>
      <w:r w:rsidR="005B05E1" w:rsidRPr="002E1CFB">
        <w:rPr>
          <w:b/>
          <w:sz w:val="28"/>
          <w:szCs w:val="28"/>
        </w:rPr>
        <w:t xml:space="preserve"> Dala Energiförenings styrelsemöte </w:t>
      </w:r>
    </w:p>
    <w:p w:rsidR="005B05E1" w:rsidRPr="00BD5C5F" w:rsidRDefault="005B05E1" w:rsidP="005B05E1">
      <w:pPr>
        <w:autoSpaceDE w:val="0"/>
        <w:autoSpaceDN w:val="0"/>
        <w:adjustRightInd w:val="0"/>
        <w:ind w:left="1304"/>
        <w:rPr>
          <w:rFonts w:ascii="TimesNewRomanPS-BoldMT" w:hAnsi="TimesNewRomanPS-BoldMT" w:cs="TimesNewRomanPS-BoldMT"/>
          <w:bCs/>
          <w:sz w:val="22"/>
          <w:szCs w:val="22"/>
        </w:rPr>
      </w:pPr>
      <w:r w:rsidRPr="002E1CFB">
        <w:rPr>
          <w:sz w:val="28"/>
          <w:szCs w:val="28"/>
        </w:rPr>
        <w:br/>
      </w:r>
      <w:r w:rsidRPr="00BD5C5F">
        <w:rPr>
          <w:sz w:val="22"/>
          <w:szCs w:val="22"/>
          <w:u w:val="single"/>
        </w:rPr>
        <w:t>Plats</w:t>
      </w:r>
      <w:r w:rsidRPr="00BD5C5F">
        <w:rPr>
          <w:sz w:val="22"/>
          <w:szCs w:val="22"/>
        </w:rPr>
        <w:t xml:space="preserve">: </w:t>
      </w:r>
      <w:r w:rsidR="002153C4" w:rsidRPr="00BD5C5F">
        <w:rPr>
          <w:sz w:val="22"/>
          <w:szCs w:val="22"/>
        </w:rPr>
        <w:t>Hemma hos Göran Bryntse, Österå, ”5 km” norr om Falun</w:t>
      </w:r>
    </w:p>
    <w:p w:rsidR="005B05E1" w:rsidRPr="00BD5C5F" w:rsidRDefault="005B05E1" w:rsidP="005B05E1">
      <w:pPr>
        <w:autoSpaceDE w:val="0"/>
        <w:autoSpaceDN w:val="0"/>
        <w:adjustRightInd w:val="0"/>
        <w:ind w:left="1304"/>
        <w:rPr>
          <w:b/>
          <w:sz w:val="22"/>
          <w:szCs w:val="22"/>
        </w:rPr>
      </w:pPr>
      <w:r w:rsidRPr="00BD5C5F">
        <w:rPr>
          <w:sz w:val="22"/>
          <w:szCs w:val="22"/>
          <w:u w:val="single"/>
        </w:rPr>
        <w:t>Tid:</w:t>
      </w:r>
      <w:r w:rsidRPr="00BD5C5F">
        <w:rPr>
          <w:sz w:val="22"/>
          <w:szCs w:val="22"/>
        </w:rPr>
        <w:t xml:space="preserve"> </w:t>
      </w:r>
      <w:r w:rsidR="002153C4" w:rsidRPr="00BD5C5F">
        <w:rPr>
          <w:sz w:val="22"/>
          <w:szCs w:val="22"/>
        </w:rPr>
        <w:t>Tisdagen 10 juni kl</w:t>
      </w:r>
      <w:r w:rsidR="00F957FE" w:rsidRPr="00BD5C5F">
        <w:rPr>
          <w:sz w:val="22"/>
          <w:szCs w:val="22"/>
        </w:rPr>
        <w:t>.</w:t>
      </w:r>
      <w:r w:rsidR="002153C4" w:rsidRPr="00BD5C5F">
        <w:rPr>
          <w:sz w:val="22"/>
          <w:szCs w:val="22"/>
        </w:rPr>
        <w:t xml:space="preserve"> 19.00 2014</w:t>
      </w:r>
      <w:r w:rsidRPr="00BD5C5F">
        <w:rPr>
          <w:b/>
          <w:sz w:val="22"/>
          <w:szCs w:val="22"/>
        </w:rPr>
        <w:t xml:space="preserve"> </w:t>
      </w:r>
    </w:p>
    <w:p w:rsidR="00F957FE" w:rsidRPr="00BD5C5F" w:rsidRDefault="00EE234C" w:rsidP="005B05E1">
      <w:pPr>
        <w:autoSpaceDE w:val="0"/>
        <w:autoSpaceDN w:val="0"/>
        <w:adjustRightInd w:val="0"/>
        <w:ind w:left="1304"/>
        <w:rPr>
          <w:sz w:val="22"/>
          <w:szCs w:val="22"/>
        </w:rPr>
      </w:pPr>
      <w:r w:rsidRPr="00BD5C5F">
        <w:rPr>
          <w:sz w:val="22"/>
          <w:szCs w:val="22"/>
          <w:u w:val="single"/>
        </w:rPr>
        <w:t>Närvarande:</w:t>
      </w:r>
      <w:r w:rsidRPr="00BD5C5F">
        <w:rPr>
          <w:i/>
          <w:sz w:val="22"/>
          <w:szCs w:val="22"/>
          <w:u w:val="single"/>
        </w:rPr>
        <w:t xml:space="preserve"> </w:t>
      </w:r>
      <w:r w:rsidRPr="00BD5C5F">
        <w:rPr>
          <w:sz w:val="22"/>
          <w:szCs w:val="22"/>
        </w:rPr>
        <w:t>Dennis Adås, Roger Björkman, Lars Broman, Göran Bryntse, Petter Börjesson, Christer Eklund, Sanne Godow Bratt, Gunnar Grusell, Bernt Lindberg, Magnus Svensson och Anders Thuresson.</w:t>
      </w:r>
    </w:p>
    <w:p w:rsidR="005B05E1" w:rsidRPr="00BD5C5F" w:rsidRDefault="005B05E1" w:rsidP="005B05E1">
      <w:pPr>
        <w:autoSpaceDE w:val="0"/>
        <w:autoSpaceDN w:val="0"/>
        <w:adjustRightInd w:val="0"/>
        <w:ind w:left="1304"/>
        <w:rPr>
          <w:sz w:val="22"/>
          <w:szCs w:val="22"/>
        </w:rPr>
      </w:pPr>
    </w:p>
    <w:tbl>
      <w:tblPr>
        <w:tblW w:w="7876" w:type="dxa"/>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7272"/>
      </w:tblGrid>
      <w:tr w:rsidR="005B05E1" w:rsidRPr="00BD5C5F" w:rsidTr="00FD60C7">
        <w:tc>
          <w:tcPr>
            <w:tcW w:w="604" w:type="dxa"/>
          </w:tcPr>
          <w:p w:rsidR="005B05E1" w:rsidRPr="00BD5C5F" w:rsidRDefault="00BD5C5F" w:rsidP="00FD60C7">
            <w:pPr>
              <w:rPr>
                <w:sz w:val="22"/>
                <w:szCs w:val="22"/>
              </w:rPr>
            </w:pPr>
            <w:r>
              <w:rPr>
                <w:sz w:val="22"/>
                <w:szCs w:val="22"/>
              </w:rPr>
              <w:t>1</w:t>
            </w:r>
            <w:r w:rsidR="005B05E1" w:rsidRPr="00BD5C5F">
              <w:rPr>
                <w:sz w:val="22"/>
                <w:szCs w:val="22"/>
              </w:rPr>
              <w:t>.</w:t>
            </w:r>
          </w:p>
        </w:tc>
        <w:tc>
          <w:tcPr>
            <w:tcW w:w="7272" w:type="dxa"/>
          </w:tcPr>
          <w:p w:rsidR="0062115A" w:rsidRPr="00BD5C5F" w:rsidRDefault="00EE234C" w:rsidP="00FD60C7">
            <w:pPr>
              <w:rPr>
                <w:sz w:val="22"/>
                <w:szCs w:val="22"/>
              </w:rPr>
            </w:pPr>
            <w:r w:rsidRPr="00BD5C5F">
              <w:rPr>
                <w:sz w:val="22"/>
                <w:szCs w:val="22"/>
              </w:rPr>
              <w:t>Dag</w:t>
            </w:r>
            <w:r w:rsidR="005B05E1" w:rsidRPr="00BD5C5F">
              <w:rPr>
                <w:sz w:val="22"/>
                <w:szCs w:val="22"/>
              </w:rPr>
              <w:t>ordningen godkänns</w:t>
            </w:r>
            <w:r w:rsidRPr="00BD5C5F">
              <w:rPr>
                <w:sz w:val="22"/>
                <w:szCs w:val="22"/>
              </w:rPr>
              <w:t>.</w:t>
            </w:r>
          </w:p>
          <w:p w:rsidR="005B05E1" w:rsidRPr="00BD5C5F" w:rsidRDefault="005B05E1" w:rsidP="00FD60C7">
            <w:pPr>
              <w:rPr>
                <w:sz w:val="22"/>
                <w:szCs w:val="22"/>
              </w:rPr>
            </w:pPr>
          </w:p>
        </w:tc>
      </w:tr>
      <w:tr w:rsidR="005B05E1" w:rsidRPr="00BD5C5F" w:rsidTr="00FD60C7">
        <w:tc>
          <w:tcPr>
            <w:tcW w:w="604" w:type="dxa"/>
          </w:tcPr>
          <w:p w:rsidR="005B05E1" w:rsidRPr="00BD5C5F" w:rsidRDefault="005B05E1" w:rsidP="00FD60C7">
            <w:pPr>
              <w:rPr>
                <w:sz w:val="22"/>
                <w:szCs w:val="22"/>
              </w:rPr>
            </w:pPr>
            <w:r w:rsidRPr="00BD5C5F">
              <w:rPr>
                <w:sz w:val="22"/>
                <w:szCs w:val="22"/>
              </w:rPr>
              <w:t>2.</w:t>
            </w:r>
          </w:p>
        </w:tc>
        <w:tc>
          <w:tcPr>
            <w:tcW w:w="7272" w:type="dxa"/>
          </w:tcPr>
          <w:p w:rsidR="0062115A" w:rsidRPr="00BD5C5F" w:rsidRDefault="00EE234C" w:rsidP="005B05E1">
            <w:pPr>
              <w:rPr>
                <w:sz w:val="22"/>
                <w:szCs w:val="22"/>
              </w:rPr>
            </w:pPr>
            <w:r w:rsidRPr="00BD5C5F">
              <w:rPr>
                <w:sz w:val="22"/>
                <w:szCs w:val="22"/>
              </w:rPr>
              <w:t>Dennis Adås utses till s</w:t>
            </w:r>
            <w:r w:rsidR="005B05E1" w:rsidRPr="00BD5C5F">
              <w:rPr>
                <w:sz w:val="22"/>
                <w:szCs w:val="22"/>
              </w:rPr>
              <w:t>ekreterare för mötet</w:t>
            </w:r>
            <w:r w:rsidR="0052401B" w:rsidRPr="00BD5C5F">
              <w:rPr>
                <w:sz w:val="22"/>
                <w:szCs w:val="22"/>
              </w:rPr>
              <w:t>.</w:t>
            </w:r>
          </w:p>
          <w:p w:rsidR="005B05E1" w:rsidRPr="00BD5C5F" w:rsidRDefault="005B05E1" w:rsidP="005B05E1">
            <w:pPr>
              <w:rPr>
                <w:sz w:val="22"/>
                <w:szCs w:val="22"/>
              </w:rPr>
            </w:pPr>
          </w:p>
        </w:tc>
      </w:tr>
      <w:tr w:rsidR="005B05E1" w:rsidRPr="00BD5C5F" w:rsidTr="00FD60C7">
        <w:tc>
          <w:tcPr>
            <w:tcW w:w="604" w:type="dxa"/>
          </w:tcPr>
          <w:p w:rsidR="005B05E1" w:rsidRPr="00BD5C5F" w:rsidRDefault="0012399C" w:rsidP="00FD60C7">
            <w:pPr>
              <w:rPr>
                <w:sz w:val="22"/>
                <w:szCs w:val="22"/>
              </w:rPr>
            </w:pPr>
            <w:r w:rsidRPr="00BD5C5F">
              <w:rPr>
                <w:sz w:val="22"/>
                <w:szCs w:val="22"/>
              </w:rPr>
              <w:t>3</w:t>
            </w:r>
            <w:r w:rsidR="005B05E1" w:rsidRPr="00BD5C5F">
              <w:rPr>
                <w:sz w:val="22"/>
                <w:szCs w:val="22"/>
              </w:rPr>
              <w:t>.</w:t>
            </w:r>
          </w:p>
        </w:tc>
        <w:tc>
          <w:tcPr>
            <w:tcW w:w="7272" w:type="dxa"/>
          </w:tcPr>
          <w:p w:rsidR="005B05E1" w:rsidRPr="00BD5C5F" w:rsidRDefault="00EE234C" w:rsidP="00920244">
            <w:pPr>
              <w:rPr>
                <w:sz w:val="22"/>
                <w:szCs w:val="22"/>
              </w:rPr>
            </w:pPr>
            <w:r w:rsidRPr="00BD5C5F">
              <w:rPr>
                <w:sz w:val="22"/>
                <w:szCs w:val="22"/>
              </w:rPr>
              <w:t xml:space="preserve">Roger </w:t>
            </w:r>
            <w:r w:rsidR="00920244" w:rsidRPr="00BD5C5F">
              <w:rPr>
                <w:sz w:val="22"/>
                <w:szCs w:val="22"/>
              </w:rPr>
              <w:t>Björkman</w:t>
            </w:r>
            <w:r w:rsidRPr="00BD5C5F">
              <w:rPr>
                <w:sz w:val="22"/>
                <w:szCs w:val="22"/>
              </w:rPr>
              <w:t xml:space="preserve">, </w:t>
            </w:r>
            <w:r w:rsidR="00920244" w:rsidRPr="00BD5C5F">
              <w:rPr>
                <w:sz w:val="22"/>
                <w:szCs w:val="22"/>
              </w:rPr>
              <w:t>medlem, elektriker och ägare till Dala Solel</w:t>
            </w:r>
            <w:r w:rsidRPr="00BD5C5F">
              <w:rPr>
                <w:sz w:val="22"/>
                <w:szCs w:val="22"/>
              </w:rPr>
              <w:t xml:space="preserve">, berättar om den allvarliga skada som han fick i samband med ett </w:t>
            </w:r>
            <w:r w:rsidR="00920244" w:rsidRPr="00BD5C5F">
              <w:rPr>
                <w:sz w:val="22"/>
                <w:szCs w:val="22"/>
              </w:rPr>
              <w:t>elarbete</w:t>
            </w:r>
            <w:r w:rsidRPr="00BD5C5F">
              <w:rPr>
                <w:sz w:val="22"/>
                <w:szCs w:val="22"/>
              </w:rPr>
              <w:t xml:space="preserve"> för några månader sedan. </w:t>
            </w:r>
            <w:r w:rsidR="00920244" w:rsidRPr="00BD5C5F">
              <w:rPr>
                <w:sz w:val="22"/>
                <w:szCs w:val="22"/>
              </w:rPr>
              <w:t xml:space="preserve"> </w:t>
            </w:r>
          </w:p>
          <w:p w:rsidR="0062115A" w:rsidRPr="00BD5C5F" w:rsidRDefault="0062115A" w:rsidP="00920244">
            <w:pPr>
              <w:rPr>
                <w:sz w:val="22"/>
                <w:szCs w:val="22"/>
              </w:rPr>
            </w:pPr>
          </w:p>
        </w:tc>
      </w:tr>
      <w:tr w:rsidR="00920244" w:rsidRPr="00BD5C5F" w:rsidTr="00FD60C7">
        <w:tc>
          <w:tcPr>
            <w:tcW w:w="604" w:type="dxa"/>
          </w:tcPr>
          <w:p w:rsidR="00920244" w:rsidRPr="00BD5C5F" w:rsidRDefault="00920244" w:rsidP="00920244">
            <w:pPr>
              <w:rPr>
                <w:sz w:val="22"/>
                <w:szCs w:val="22"/>
              </w:rPr>
            </w:pPr>
            <w:r w:rsidRPr="00BD5C5F">
              <w:rPr>
                <w:sz w:val="22"/>
                <w:szCs w:val="22"/>
              </w:rPr>
              <w:t>4.</w:t>
            </w:r>
          </w:p>
        </w:tc>
        <w:tc>
          <w:tcPr>
            <w:tcW w:w="7272" w:type="dxa"/>
          </w:tcPr>
          <w:p w:rsidR="006D5ECB" w:rsidRPr="00BD5C5F" w:rsidRDefault="00EE234C" w:rsidP="00920244">
            <w:pPr>
              <w:rPr>
                <w:sz w:val="22"/>
                <w:szCs w:val="22"/>
              </w:rPr>
            </w:pPr>
            <w:r w:rsidRPr="00BD5C5F">
              <w:rPr>
                <w:sz w:val="22"/>
                <w:szCs w:val="22"/>
              </w:rPr>
              <w:t xml:space="preserve">Diskuteras hur </w:t>
            </w:r>
            <w:r w:rsidR="00920244" w:rsidRPr="00BD5C5F">
              <w:rPr>
                <w:sz w:val="22"/>
                <w:szCs w:val="22"/>
              </w:rPr>
              <w:t xml:space="preserve">DEF </w:t>
            </w:r>
            <w:r w:rsidRPr="00BD5C5F">
              <w:rPr>
                <w:sz w:val="22"/>
                <w:szCs w:val="22"/>
              </w:rPr>
              <w:t xml:space="preserve">skall använda </w:t>
            </w:r>
            <w:r w:rsidR="00920244" w:rsidRPr="00BD5C5F">
              <w:rPr>
                <w:sz w:val="22"/>
                <w:szCs w:val="22"/>
              </w:rPr>
              <w:t>de ekonomiska medlen</w:t>
            </w:r>
            <w:r w:rsidR="006D5ECB" w:rsidRPr="00BD5C5F">
              <w:rPr>
                <w:sz w:val="22"/>
                <w:szCs w:val="22"/>
              </w:rPr>
              <w:t xml:space="preserve"> </w:t>
            </w:r>
            <w:r w:rsidRPr="00BD5C5F">
              <w:rPr>
                <w:sz w:val="22"/>
                <w:szCs w:val="22"/>
              </w:rPr>
              <w:t>f</w:t>
            </w:r>
            <w:r w:rsidR="00920244" w:rsidRPr="00BD5C5F">
              <w:rPr>
                <w:sz w:val="22"/>
                <w:szCs w:val="22"/>
              </w:rPr>
              <w:t>rån Länsstyrelsen</w:t>
            </w:r>
            <w:r w:rsidR="006D5ECB" w:rsidRPr="00BD5C5F">
              <w:rPr>
                <w:sz w:val="22"/>
                <w:szCs w:val="22"/>
              </w:rPr>
              <w:t>.</w:t>
            </w:r>
          </w:p>
          <w:p w:rsidR="00EE234C" w:rsidRPr="00BD5C5F" w:rsidRDefault="00EE234C" w:rsidP="00BD5C5F">
            <w:pPr>
              <w:pStyle w:val="Liststycke"/>
              <w:numPr>
                <w:ilvl w:val="0"/>
                <w:numId w:val="5"/>
              </w:numPr>
              <w:ind w:left="360"/>
              <w:rPr>
                <w:sz w:val="22"/>
                <w:szCs w:val="22"/>
              </w:rPr>
            </w:pPr>
            <w:r w:rsidRPr="00BD5C5F">
              <w:rPr>
                <w:sz w:val="22"/>
                <w:szCs w:val="22"/>
              </w:rPr>
              <w:t>Att det skall bli en s</w:t>
            </w:r>
            <w:r w:rsidR="006D5ECB" w:rsidRPr="00BD5C5F">
              <w:rPr>
                <w:sz w:val="22"/>
                <w:szCs w:val="22"/>
              </w:rPr>
              <w:t xml:space="preserve">tudieresa har bestämts tidigare: </w:t>
            </w:r>
          </w:p>
          <w:p w:rsidR="006D5ECB" w:rsidRPr="00BD5C5F" w:rsidRDefault="00445503" w:rsidP="00BD5C5F">
            <w:pPr>
              <w:pStyle w:val="Liststycke"/>
              <w:ind w:left="360"/>
              <w:rPr>
                <w:sz w:val="22"/>
                <w:szCs w:val="22"/>
              </w:rPr>
            </w:pPr>
            <w:r w:rsidRPr="00BD5C5F">
              <w:rPr>
                <w:sz w:val="22"/>
                <w:szCs w:val="22"/>
              </w:rPr>
              <w:t xml:space="preserve">    </w:t>
            </w:r>
            <w:r w:rsidR="00EE234C" w:rsidRPr="00BD5C5F">
              <w:rPr>
                <w:sz w:val="22"/>
                <w:szCs w:val="22"/>
              </w:rPr>
              <w:t xml:space="preserve">Beslutas att </w:t>
            </w:r>
            <w:r w:rsidR="006D5ECB" w:rsidRPr="00BD5C5F">
              <w:rPr>
                <w:sz w:val="22"/>
                <w:szCs w:val="22"/>
              </w:rPr>
              <w:t xml:space="preserve">DEF </w:t>
            </w:r>
            <w:r w:rsidR="00EE234C" w:rsidRPr="00BD5C5F">
              <w:rPr>
                <w:sz w:val="22"/>
                <w:szCs w:val="22"/>
              </w:rPr>
              <w:t xml:space="preserve">inte </w:t>
            </w:r>
            <w:r w:rsidR="006D5ECB" w:rsidRPr="00BD5C5F">
              <w:rPr>
                <w:sz w:val="22"/>
                <w:szCs w:val="22"/>
              </w:rPr>
              <w:t xml:space="preserve">skall </w:t>
            </w:r>
            <w:r w:rsidR="00EE234C" w:rsidRPr="00BD5C5F">
              <w:rPr>
                <w:sz w:val="22"/>
                <w:szCs w:val="22"/>
              </w:rPr>
              <w:t xml:space="preserve">åka till Norra Djurgårdstaden eller </w:t>
            </w:r>
            <w:r w:rsidR="006D5ECB" w:rsidRPr="00BD5C5F">
              <w:rPr>
                <w:sz w:val="22"/>
                <w:szCs w:val="22"/>
              </w:rPr>
              <w:t>till Växjö/Malmö (förslag från I</w:t>
            </w:r>
            <w:r w:rsidR="00EE234C" w:rsidRPr="00BD5C5F">
              <w:rPr>
                <w:sz w:val="22"/>
                <w:szCs w:val="22"/>
              </w:rPr>
              <w:t>ngegerd Kjellber</w:t>
            </w:r>
            <w:r w:rsidR="006D5ECB" w:rsidRPr="00BD5C5F">
              <w:rPr>
                <w:sz w:val="22"/>
                <w:szCs w:val="22"/>
              </w:rPr>
              <w:t>g</w:t>
            </w:r>
            <w:r w:rsidRPr="00BD5C5F">
              <w:rPr>
                <w:sz w:val="22"/>
                <w:szCs w:val="22"/>
              </w:rPr>
              <w:t xml:space="preserve">; </w:t>
            </w:r>
            <w:r w:rsidRPr="00BD5C5F">
              <w:rPr>
                <w:i/>
                <w:sz w:val="22"/>
                <w:szCs w:val="22"/>
              </w:rPr>
              <w:t>Se även bil</w:t>
            </w:r>
            <w:r w:rsidR="00BD5C5F">
              <w:rPr>
                <w:i/>
                <w:sz w:val="22"/>
                <w:szCs w:val="22"/>
              </w:rPr>
              <w:t>agan</w:t>
            </w:r>
            <w:r w:rsidR="006D5ECB" w:rsidRPr="00BD5C5F">
              <w:rPr>
                <w:sz w:val="22"/>
                <w:szCs w:val="22"/>
              </w:rPr>
              <w:t xml:space="preserve">). </w:t>
            </w:r>
          </w:p>
          <w:p w:rsidR="00445503" w:rsidRPr="00BD5C5F" w:rsidRDefault="00445503" w:rsidP="00BD5C5F">
            <w:pPr>
              <w:pStyle w:val="Liststycke"/>
              <w:ind w:left="360"/>
              <w:rPr>
                <w:sz w:val="22"/>
                <w:szCs w:val="22"/>
              </w:rPr>
            </w:pPr>
            <w:r w:rsidRPr="00BD5C5F">
              <w:rPr>
                <w:sz w:val="22"/>
                <w:szCs w:val="22"/>
              </w:rPr>
              <w:t xml:space="preserve">    </w:t>
            </w:r>
            <w:r w:rsidR="006D5ECB" w:rsidRPr="00BD5C5F">
              <w:rPr>
                <w:sz w:val="22"/>
                <w:szCs w:val="22"/>
              </w:rPr>
              <w:t xml:space="preserve">Studieresan skall </w:t>
            </w:r>
            <w:r w:rsidR="00225522" w:rsidRPr="00BD5C5F">
              <w:rPr>
                <w:sz w:val="22"/>
                <w:szCs w:val="22"/>
              </w:rPr>
              <w:t xml:space="preserve">däremot </w:t>
            </w:r>
            <w:r w:rsidR="006D5ECB" w:rsidRPr="00BD5C5F">
              <w:rPr>
                <w:sz w:val="22"/>
                <w:szCs w:val="22"/>
              </w:rPr>
              <w:t xml:space="preserve">gå till Uppsala lördagen 6/9 alternativt lördagen 20/6 2014. En arbetsgrupp bestående av Roger Björkman och Sanne Godow Bratt skall skyndsamt </w:t>
            </w:r>
            <w:r w:rsidR="00225522" w:rsidRPr="00BD5C5F">
              <w:rPr>
                <w:sz w:val="22"/>
                <w:szCs w:val="22"/>
              </w:rPr>
              <w:t xml:space="preserve">utreda de </w:t>
            </w:r>
            <w:r w:rsidR="006D5ECB" w:rsidRPr="00BD5C5F">
              <w:rPr>
                <w:sz w:val="22"/>
                <w:szCs w:val="22"/>
              </w:rPr>
              <w:t>närmare detaljerna kring resa</w:t>
            </w:r>
            <w:r w:rsidR="00225522" w:rsidRPr="00BD5C5F">
              <w:rPr>
                <w:sz w:val="22"/>
                <w:szCs w:val="22"/>
              </w:rPr>
              <w:t>n (</w:t>
            </w:r>
            <w:r w:rsidR="00747FCA" w:rsidRPr="00BD5C5F">
              <w:rPr>
                <w:sz w:val="22"/>
                <w:szCs w:val="22"/>
              </w:rPr>
              <w:t>resesä</w:t>
            </w:r>
            <w:r w:rsidR="00225522" w:rsidRPr="00BD5C5F">
              <w:rPr>
                <w:sz w:val="22"/>
                <w:szCs w:val="22"/>
              </w:rPr>
              <w:t xml:space="preserve">tt, kostnader och besöksobjekt..) </w:t>
            </w:r>
          </w:p>
          <w:p w:rsidR="00EE234C" w:rsidRPr="00BD5C5F" w:rsidRDefault="00225522" w:rsidP="00BD5C5F">
            <w:pPr>
              <w:pStyle w:val="Liststycke"/>
              <w:ind w:left="360"/>
              <w:rPr>
                <w:sz w:val="22"/>
                <w:szCs w:val="22"/>
              </w:rPr>
            </w:pPr>
            <w:r w:rsidRPr="00BD5C5F">
              <w:rPr>
                <w:sz w:val="22"/>
                <w:szCs w:val="22"/>
              </w:rPr>
              <w:t xml:space="preserve">I </w:t>
            </w:r>
            <w:r w:rsidR="00747FCA" w:rsidRPr="00BD5C5F">
              <w:rPr>
                <w:sz w:val="22"/>
                <w:szCs w:val="22"/>
              </w:rPr>
              <w:t>nuläget</w:t>
            </w:r>
            <w:r w:rsidR="00DF384D">
              <w:rPr>
                <w:sz w:val="22"/>
                <w:szCs w:val="22"/>
              </w:rPr>
              <w:t>: St</w:t>
            </w:r>
            <w:r w:rsidR="006D5ECB" w:rsidRPr="00BD5C5F">
              <w:rPr>
                <w:sz w:val="22"/>
                <w:szCs w:val="22"/>
              </w:rPr>
              <w:t>udiebesök till en buffelfarm</w:t>
            </w:r>
            <w:r w:rsidRPr="00BD5C5F">
              <w:rPr>
                <w:sz w:val="22"/>
                <w:szCs w:val="22"/>
              </w:rPr>
              <w:t xml:space="preserve"> </w:t>
            </w:r>
            <w:r w:rsidRPr="00BD5C5F">
              <w:rPr>
                <w:i/>
                <w:sz w:val="22"/>
                <w:szCs w:val="22"/>
              </w:rPr>
              <w:t>(En kompletterande, mer korrekt beskrivning av studiebesök</w:t>
            </w:r>
            <w:r w:rsidR="00DF384D">
              <w:rPr>
                <w:i/>
                <w:sz w:val="22"/>
                <w:szCs w:val="22"/>
              </w:rPr>
              <w:t>et</w:t>
            </w:r>
            <w:r w:rsidRPr="00BD5C5F">
              <w:rPr>
                <w:i/>
                <w:sz w:val="22"/>
                <w:szCs w:val="22"/>
              </w:rPr>
              <w:t xml:space="preserve"> </w:t>
            </w:r>
            <w:r w:rsidR="00BD5C5F">
              <w:rPr>
                <w:i/>
                <w:sz w:val="22"/>
                <w:szCs w:val="22"/>
              </w:rPr>
              <w:t xml:space="preserve">finns i </w:t>
            </w:r>
            <w:r w:rsidRPr="00BD5C5F">
              <w:rPr>
                <w:i/>
                <w:sz w:val="22"/>
                <w:szCs w:val="22"/>
              </w:rPr>
              <w:t xml:space="preserve">bilaga) </w:t>
            </w:r>
            <w:r w:rsidR="00747FCA" w:rsidRPr="00BD5C5F">
              <w:rPr>
                <w:sz w:val="22"/>
                <w:szCs w:val="22"/>
              </w:rPr>
              <w:t>samt en föreläsning</w:t>
            </w:r>
            <w:r w:rsidRPr="00BD5C5F">
              <w:rPr>
                <w:sz w:val="22"/>
                <w:szCs w:val="22"/>
              </w:rPr>
              <w:t xml:space="preserve"> (i Uppsala) </w:t>
            </w:r>
            <w:r w:rsidR="00747FCA" w:rsidRPr="00BD5C5F">
              <w:rPr>
                <w:sz w:val="22"/>
                <w:szCs w:val="22"/>
              </w:rPr>
              <w:t>hos en av dem som är väl insatta i projektet Norra Djurgårds</w:t>
            </w:r>
            <w:r w:rsidR="00445503" w:rsidRPr="00BD5C5F">
              <w:rPr>
                <w:sz w:val="22"/>
                <w:szCs w:val="22"/>
              </w:rPr>
              <w:softHyphen/>
            </w:r>
            <w:r w:rsidR="00747FCA" w:rsidRPr="00BD5C5F">
              <w:rPr>
                <w:sz w:val="22"/>
                <w:szCs w:val="22"/>
              </w:rPr>
              <w:t>staden.</w:t>
            </w:r>
            <w:r w:rsidR="006D5ECB" w:rsidRPr="00BD5C5F">
              <w:rPr>
                <w:sz w:val="22"/>
                <w:szCs w:val="22"/>
              </w:rPr>
              <w:t xml:space="preserve"> </w:t>
            </w:r>
            <w:r w:rsidR="00747FCA" w:rsidRPr="00BD5C5F">
              <w:rPr>
                <w:sz w:val="22"/>
                <w:szCs w:val="22"/>
              </w:rPr>
              <w:t>Ett annat tänkbart besöksobjekt är Roseniuslaboratoriet</w:t>
            </w:r>
            <w:r w:rsidR="00524CBA">
              <w:rPr>
                <w:sz w:val="22"/>
                <w:szCs w:val="22"/>
              </w:rPr>
              <w:t>…..</w:t>
            </w:r>
          </w:p>
          <w:p w:rsidR="00747FCA" w:rsidRPr="00BD5C5F" w:rsidRDefault="00920244" w:rsidP="00BD5C5F">
            <w:pPr>
              <w:pStyle w:val="Liststycke"/>
              <w:numPr>
                <w:ilvl w:val="0"/>
                <w:numId w:val="3"/>
              </w:numPr>
              <w:ind w:left="360"/>
              <w:rPr>
                <w:sz w:val="22"/>
                <w:szCs w:val="22"/>
              </w:rPr>
            </w:pPr>
            <w:r w:rsidRPr="00BD5C5F">
              <w:rPr>
                <w:sz w:val="22"/>
                <w:szCs w:val="22"/>
              </w:rPr>
              <w:t>Föreläsning</w:t>
            </w:r>
            <w:r w:rsidR="00747FCA" w:rsidRPr="00BD5C5F">
              <w:rPr>
                <w:sz w:val="22"/>
                <w:szCs w:val="22"/>
              </w:rPr>
              <w:t>en</w:t>
            </w:r>
            <w:r w:rsidRPr="00BD5C5F">
              <w:rPr>
                <w:sz w:val="22"/>
                <w:szCs w:val="22"/>
              </w:rPr>
              <w:t xml:space="preserve"> kring led</w:t>
            </w:r>
            <w:r w:rsidR="00225522" w:rsidRPr="00BD5C5F">
              <w:rPr>
                <w:sz w:val="22"/>
                <w:szCs w:val="22"/>
              </w:rPr>
              <w:t>-</w:t>
            </w:r>
            <w:r w:rsidR="00747FCA" w:rsidRPr="00BD5C5F">
              <w:rPr>
                <w:sz w:val="22"/>
                <w:szCs w:val="22"/>
              </w:rPr>
              <w:t xml:space="preserve"> </w:t>
            </w:r>
            <w:r w:rsidRPr="00BD5C5F">
              <w:rPr>
                <w:sz w:val="22"/>
                <w:szCs w:val="22"/>
              </w:rPr>
              <w:t>lampor</w:t>
            </w:r>
            <w:r w:rsidR="00747FCA" w:rsidRPr="00BD5C5F">
              <w:rPr>
                <w:sz w:val="22"/>
                <w:szCs w:val="22"/>
              </w:rPr>
              <w:t xml:space="preserve"> </w:t>
            </w:r>
            <w:r w:rsidR="00445503" w:rsidRPr="00BD5C5F">
              <w:rPr>
                <w:sz w:val="22"/>
                <w:szCs w:val="22"/>
              </w:rPr>
              <w:t>s</w:t>
            </w:r>
            <w:r w:rsidR="00747FCA" w:rsidRPr="00BD5C5F">
              <w:rPr>
                <w:sz w:val="22"/>
                <w:szCs w:val="22"/>
              </w:rPr>
              <w:t>ke</w:t>
            </w:r>
            <w:r w:rsidR="00445503" w:rsidRPr="00BD5C5F">
              <w:rPr>
                <w:sz w:val="22"/>
                <w:szCs w:val="22"/>
              </w:rPr>
              <w:t>r</w:t>
            </w:r>
            <w:r w:rsidR="00DF384D">
              <w:rPr>
                <w:sz w:val="22"/>
                <w:szCs w:val="22"/>
              </w:rPr>
              <w:t xml:space="preserve"> </w:t>
            </w:r>
            <w:r w:rsidR="00747FCA" w:rsidRPr="00BD5C5F">
              <w:rPr>
                <w:sz w:val="22"/>
                <w:szCs w:val="22"/>
              </w:rPr>
              <w:t>hösten</w:t>
            </w:r>
            <w:r w:rsidR="00524CBA">
              <w:rPr>
                <w:sz w:val="22"/>
                <w:szCs w:val="22"/>
              </w:rPr>
              <w:t xml:space="preserve"> 2014</w:t>
            </w:r>
            <w:r w:rsidR="00747FCA" w:rsidRPr="00BD5C5F">
              <w:rPr>
                <w:sz w:val="22"/>
                <w:szCs w:val="22"/>
              </w:rPr>
              <w:t xml:space="preserve"> alternativt </w:t>
            </w:r>
            <w:r w:rsidR="00524CBA">
              <w:rPr>
                <w:sz w:val="22"/>
                <w:szCs w:val="22"/>
              </w:rPr>
              <w:t xml:space="preserve">våren </w:t>
            </w:r>
            <w:r w:rsidR="00747FCA" w:rsidRPr="00BD5C5F">
              <w:rPr>
                <w:sz w:val="22"/>
                <w:szCs w:val="22"/>
              </w:rPr>
              <w:t>2015.</w:t>
            </w:r>
          </w:p>
          <w:p w:rsidR="00BE46A9" w:rsidRPr="00BD5C5F" w:rsidRDefault="00747FCA" w:rsidP="00BD5C5F">
            <w:pPr>
              <w:pStyle w:val="Liststycke"/>
              <w:numPr>
                <w:ilvl w:val="0"/>
                <w:numId w:val="3"/>
              </w:numPr>
              <w:ind w:left="360"/>
              <w:rPr>
                <w:sz w:val="22"/>
                <w:szCs w:val="22"/>
              </w:rPr>
            </w:pPr>
            <w:r w:rsidRPr="00BD5C5F">
              <w:rPr>
                <w:sz w:val="22"/>
                <w:szCs w:val="22"/>
              </w:rPr>
              <w:t xml:space="preserve">Lars Broman </w:t>
            </w:r>
            <w:r w:rsidR="00225522" w:rsidRPr="00BD5C5F">
              <w:rPr>
                <w:sz w:val="22"/>
                <w:szCs w:val="22"/>
              </w:rPr>
              <w:t>medlem i DEF och ordförande i den ide</w:t>
            </w:r>
            <w:r w:rsidR="00445503" w:rsidRPr="00BD5C5F">
              <w:rPr>
                <w:sz w:val="22"/>
                <w:szCs w:val="22"/>
              </w:rPr>
              <w:t>ella samman</w:t>
            </w:r>
            <w:r w:rsidR="00524CBA">
              <w:rPr>
                <w:sz w:val="22"/>
                <w:szCs w:val="22"/>
              </w:rPr>
              <w:softHyphen/>
            </w:r>
            <w:r w:rsidR="00445503" w:rsidRPr="00BD5C5F">
              <w:rPr>
                <w:sz w:val="22"/>
                <w:szCs w:val="22"/>
              </w:rPr>
              <w:t>slut</w:t>
            </w:r>
            <w:r w:rsidR="00524CBA">
              <w:rPr>
                <w:sz w:val="22"/>
                <w:szCs w:val="22"/>
              </w:rPr>
              <w:softHyphen/>
            </w:r>
            <w:r w:rsidR="00445503" w:rsidRPr="00BD5C5F">
              <w:rPr>
                <w:sz w:val="22"/>
                <w:szCs w:val="22"/>
              </w:rPr>
              <w:t xml:space="preserve">ningen Strömstad </w:t>
            </w:r>
            <w:r w:rsidR="00225522" w:rsidRPr="00BD5C5F">
              <w:rPr>
                <w:sz w:val="22"/>
                <w:szCs w:val="22"/>
              </w:rPr>
              <w:t xml:space="preserve">akademin har ett förslag. </w:t>
            </w:r>
            <w:r w:rsidR="00BE46A9" w:rsidRPr="00BD5C5F">
              <w:rPr>
                <w:sz w:val="22"/>
                <w:szCs w:val="22"/>
              </w:rPr>
              <w:t xml:space="preserve">I nuläget finns det </w:t>
            </w:r>
            <w:r w:rsidR="00445503" w:rsidRPr="00BD5C5F">
              <w:rPr>
                <w:sz w:val="22"/>
                <w:szCs w:val="22"/>
              </w:rPr>
              <w:t xml:space="preserve">nämligen </w:t>
            </w:r>
            <w:r w:rsidR="00BE46A9" w:rsidRPr="00BD5C5F">
              <w:rPr>
                <w:sz w:val="22"/>
                <w:szCs w:val="22"/>
              </w:rPr>
              <w:t>funderingar på att anordna en regional dala</w:t>
            </w:r>
            <w:r w:rsidR="00445503" w:rsidRPr="00BD5C5F">
              <w:rPr>
                <w:sz w:val="22"/>
                <w:szCs w:val="22"/>
              </w:rPr>
              <w:t>-</w:t>
            </w:r>
            <w:r w:rsidR="00BE46A9" w:rsidRPr="00BD5C5F">
              <w:rPr>
                <w:sz w:val="22"/>
                <w:szCs w:val="22"/>
              </w:rPr>
              <w:t>akademi</w:t>
            </w:r>
            <w:r w:rsidR="00445503" w:rsidRPr="00BD5C5F">
              <w:rPr>
                <w:sz w:val="22"/>
                <w:szCs w:val="22"/>
              </w:rPr>
              <w:softHyphen/>
            </w:r>
            <w:r w:rsidR="00BE46A9" w:rsidRPr="00BD5C5F">
              <w:rPr>
                <w:sz w:val="22"/>
                <w:szCs w:val="22"/>
              </w:rPr>
              <w:t>festival i Falun</w:t>
            </w:r>
            <w:r w:rsidR="00445503" w:rsidRPr="00BD5C5F">
              <w:rPr>
                <w:sz w:val="22"/>
                <w:szCs w:val="22"/>
              </w:rPr>
              <w:t>, à la S</w:t>
            </w:r>
            <w:r w:rsidR="00BE46A9" w:rsidRPr="00BD5C5F">
              <w:rPr>
                <w:sz w:val="22"/>
                <w:szCs w:val="22"/>
              </w:rPr>
              <w:t>trömstad</w:t>
            </w:r>
            <w:r w:rsidR="00445503" w:rsidRPr="00BD5C5F">
              <w:rPr>
                <w:sz w:val="22"/>
                <w:szCs w:val="22"/>
              </w:rPr>
              <w:t xml:space="preserve"> </w:t>
            </w:r>
            <w:r w:rsidR="00BE46A9" w:rsidRPr="00BD5C5F">
              <w:rPr>
                <w:sz w:val="22"/>
                <w:szCs w:val="22"/>
              </w:rPr>
              <w:t>akademin lördagen 18/10 1014</w:t>
            </w:r>
            <w:r w:rsidR="00445503" w:rsidRPr="00BD5C5F">
              <w:rPr>
                <w:sz w:val="22"/>
                <w:szCs w:val="22"/>
              </w:rPr>
              <w:t>,</w:t>
            </w:r>
            <w:r w:rsidR="00BE46A9" w:rsidRPr="00BD5C5F">
              <w:rPr>
                <w:sz w:val="22"/>
                <w:szCs w:val="22"/>
              </w:rPr>
              <w:t xml:space="preserve"> med bl a temat förnybar energi. </w:t>
            </w:r>
            <w:r w:rsidR="00445503" w:rsidRPr="00BD5C5F">
              <w:rPr>
                <w:sz w:val="22"/>
                <w:szCs w:val="22"/>
              </w:rPr>
              <w:t xml:space="preserve">Förslagsvis </w:t>
            </w:r>
            <w:r w:rsidR="00DF384D">
              <w:rPr>
                <w:sz w:val="22"/>
                <w:szCs w:val="22"/>
              </w:rPr>
              <w:t xml:space="preserve">äger denna festival </w:t>
            </w:r>
            <w:r w:rsidR="00445503" w:rsidRPr="00BD5C5F">
              <w:rPr>
                <w:sz w:val="22"/>
                <w:szCs w:val="22"/>
              </w:rPr>
              <w:t>rum i Dalarnas museum.</w:t>
            </w:r>
          </w:p>
          <w:p w:rsidR="00920244" w:rsidRPr="00BD5C5F" w:rsidRDefault="00DF384D" w:rsidP="00BD5C5F">
            <w:pPr>
              <w:ind w:left="360"/>
              <w:rPr>
                <w:sz w:val="22"/>
                <w:szCs w:val="22"/>
              </w:rPr>
            </w:pPr>
            <w:r>
              <w:rPr>
                <w:sz w:val="22"/>
                <w:szCs w:val="22"/>
              </w:rPr>
              <w:t>Under denna dag</w:t>
            </w:r>
            <w:r w:rsidR="00BE46A9" w:rsidRPr="00BD5C5F">
              <w:rPr>
                <w:sz w:val="22"/>
                <w:szCs w:val="22"/>
              </w:rPr>
              <w:t xml:space="preserve"> skulle allmänheten välkomnas</w:t>
            </w:r>
            <w:r>
              <w:rPr>
                <w:sz w:val="22"/>
                <w:szCs w:val="22"/>
              </w:rPr>
              <w:t>,</w:t>
            </w:r>
            <w:r w:rsidR="00445503" w:rsidRPr="00BD5C5F">
              <w:rPr>
                <w:sz w:val="22"/>
                <w:szCs w:val="22"/>
              </w:rPr>
              <w:t xml:space="preserve"> även</w:t>
            </w:r>
            <w:r w:rsidR="00BE46A9" w:rsidRPr="00BD5C5F">
              <w:rPr>
                <w:sz w:val="22"/>
                <w:szCs w:val="22"/>
              </w:rPr>
              <w:t xml:space="preserve"> Dala Energiförening. </w:t>
            </w:r>
            <w:r w:rsidR="00445503" w:rsidRPr="00BD5C5F">
              <w:rPr>
                <w:sz w:val="22"/>
                <w:szCs w:val="22"/>
              </w:rPr>
              <w:t xml:space="preserve">Lars Broman </w:t>
            </w:r>
            <w:r w:rsidR="00747FCA" w:rsidRPr="00BD5C5F">
              <w:rPr>
                <w:sz w:val="22"/>
                <w:szCs w:val="22"/>
              </w:rPr>
              <w:t xml:space="preserve">föreslår att DEF deltar </w:t>
            </w:r>
            <w:r w:rsidR="00445503" w:rsidRPr="00BD5C5F">
              <w:rPr>
                <w:sz w:val="22"/>
                <w:szCs w:val="22"/>
              </w:rPr>
              <w:t xml:space="preserve">som medarrangör och då bidrar med minst 5 000 kr. Ett förhandsbesked om intresse från DEF </w:t>
            </w:r>
            <w:r>
              <w:rPr>
                <w:sz w:val="22"/>
                <w:szCs w:val="22"/>
              </w:rPr>
              <w:t xml:space="preserve">sida </w:t>
            </w:r>
            <w:r w:rsidR="00445503" w:rsidRPr="00BD5C5F">
              <w:rPr>
                <w:sz w:val="22"/>
                <w:szCs w:val="22"/>
              </w:rPr>
              <w:t xml:space="preserve">för att delta förväntar sig Lars Broman </w:t>
            </w:r>
            <w:r w:rsidR="00BD5C5F" w:rsidRPr="00BD5C5F">
              <w:rPr>
                <w:sz w:val="22"/>
                <w:szCs w:val="22"/>
              </w:rPr>
              <w:t xml:space="preserve">senast </w:t>
            </w:r>
            <w:r w:rsidR="00445503" w:rsidRPr="00BD5C5F">
              <w:rPr>
                <w:sz w:val="22"/>
                <w:szCs w:val="22"/>
              </w:rPr>
              <w:t>i midsommarhelgen</w:t>
            </w:r>
            <w:r w:rsidR="00BD5C5F" w:rsidRPr="00BD5C5F">
              <w:rPr>
                <w:sz w:val="22"/>
                <w:szCs w:val="22"/>
              </w:rPr>
              <w:t>. För övrigt bor m</w:t>
            </w:r>
            <w:r w:rsidR="00445503" w:rsidRPr="00BD5C5F">
              <w:rPr>
                <w:sz w:val="22"/>
                <w:szCs w:val="22"/>
              </w:rPr>
              <w:t xml:space="preserve">inst fem av </w:t>
            </w:r>
            <w:r w:rsidR="00524CBA">
              <w:rPr>
                <w:sz w:val="22"/>
                <w:szCs w:val="22"/>
              </w:rPr>
              <w:t xml:space="preserve">Strömstad </w:t>
            </w:r>
            <w:r w:rsidR="00445503" w:rsidRPr="00BD5C5F">
              <w:rPr>
                <w:sz w:val="22"/>
                <w:szCs w:val="22"/>
              </w:rPr>
              <w:t>akademins ledamöter i Dalarna</w:t>
            </w:r>
            <w:r w:rsidR="00BD5C5F" w:rsidRPr="00BD5C5F">
              <w:rPr>
                <w:sz w:val="22"/>
                <w:szCs w:val="22"/>
              </w:rPr>
              <w:t xml:space="preserve">. </w:t>
            </w:r>
            <w:r>
              <w:rPr>
                <w:i/>
                <w:sz w:val="22"/>
                <w:szCs w:val="22"/>
              </w:rPr>
              <w:t xml:space="preserve">Se även </w:t>
            </w:r>
            <w:r w:rsidR="00BD5C5F" w:rsidRPr="00BD5C5F">
              <w:rPr>
                <w:i/>
                <w:sz w:val="22"/>
                <w:szCs w:val="22"/>
              </w:rPr>
              <w:t>bilagan</w:t>
            </w:r>
          </w:p>
          <w:p w:rsidR="0062115A" w:rsidRPr="00BD5C5F" w:rsidRDefault="0062115A" w:rsidP="00920244">
            <w:pPr>
              <w:rPr>
                <w:sz w:val="22"/>
                <w:szCs w:val="22"/>
              </w:rPr>
            </w:pPr>
          </w:p>
        </w:tc>
      </w:tr>
      <w:tr w:rsidR="00920244" w:rsidRPr="00BD5C5F" w:rsidTr="00FD60C7">
        <w:tc>
          <w:tcPr>
            <w:tcW w:w="604" w:type="dxa"/>
          </w:tcPr>
          <w:p w:rsidR="00920244" w:rsidRPr="00BD5C5F" w:rsidRDefault="00920244" w:rsidP="00920244">
            <w:pPr>
              <w:rPr>
                <w:sz w:val="22"/>
                <w:szCs w:val="22"/>
              </w:rPr>
            </w:pPr>
            <w:r w:rsidRPr="00BD5C5F">
              <w:rPr>
                <w:sz w:val="22"/>
                <w:szCs w:val="22"/>
              </w:rPr>
              <w:t>5.</w:t>
            </w:r>
          </w:p>
        </w:tc>
        <w:tc>
          <w:tcPr>
            <w:tcW w:w="7272" w:type="dxa"/>
          </w:tcPr>
          <w:p w:rsidR="00920244" w:rsidRPr="00BD5C5F" w:rsidRDefault="00BD5C5F" w:rsidP="00920244">
            <w:pPr>
              <w:rPr>
                <w:sz w:val="22"/>
                <w:szCs w:val="22"/>
              </w:rPr>
            </w:pPr>
            <w:r w:rsidRPr="00BD5C5F">
              <w:rPr>
                <w:sz w:val="22"/>
                <w:szCs w:val="22"/>
              </w:rPr>
              <w:t>L</w:t>
            </w:r>
            <w:r w:rsidR="00BE46A9" w:rsidRPr="00BD5C5F">
              <w:rPr>
                <w:sz w:val="22"/>
                <w:szCs w:val="22"/>
              </w:rPr>
              <w:t>ivlig</w:t>
            </w:r>
            <w:r w:rsidRPr="00BD5C5F">
              <w:rPr>
                <w:sz w:val="22"/>
                <w:szCs w:val="22"/>
              </w:rPr>
              <w:t>a</w:t>
            </w:r>
            <w:r w:rsidR="00BE46A9" w:rsidRPr="00BD5C5F">
              <w:rPr>
                <w:sz w:val="22"/>
                <w:szCs w:val="22"/>
              </w:rPr>
              <w:t xml:space="preserve"> e</w:t>
            </w:r>
            <w:r w:rsidR="00920244" w:rsidRPr="00BD5C5F">
              <w:rPr>
                <w:sz w:val="22"/>
                <w:szCs w:val="22"/>
              </w:rPr>
              <w:t>nergidiskussioner och erfarenhetsutbyte</w:t>
            </w:r>
            <w:r w:rsidRPr="00BD5C5F">
              <w:rPr>
                <w:sz w:val="22"/>
                <w:szCs w:val="22"/>
              </w:rPr>
              <w:t xml:space="preserve"> äger rum.</w:t>
            </w:r>
          </w:p>
          <w:p w:rsidR="0062115A" w:rsidRPr="00BD5C5F" w:rsidRDefault="0062115A" w:rsidP="00920244">
            <w:pPr>
              <w:rPr>
                <w:sz w:val="22"/>
                <w:szCs w:val="22"/>
              </w:rPr>
            </w:pPr>
          </w:p>
        </w:tc>
      </w:tr>
      <w:tr w:rsidR="00920244" w:rsidRPr="00BD5C5F" w:rsidTr="00FD60C7">
        <w:tc>
          <w:tcPr>
            <w:tcW w:w="604" w:type="dxa"/>
          </w:tcPr>
          <w:p w:rsidR="00920244" w:rsidRPr="00BD5C5F" w:rsidRDefault="00920244" w:rsidP="00920244">
            <w:pPr>
              <w:rPr>
                <w:sz w:val="22"/>
                <w:szCs w:val="22"/>
              </w:rPr>
            </w:pPr>
            <w:r w:rsidRPr="00BD5C5F">
              <w:rPr>
                <w:sz w:val="22"/>
                <w:szCs w:val="22"/>
              </w:rPr>
              <w:t>6.</w:t>
            </w:r>
          </w:p>
        </w:tc>
        <w:tc>
          <w:tcPr>
            <w:tcW w:w="7272" w:type="dxa"/>
          </w:tcPr>
          <w:p w:rsidR="00920244" w:rsidRPr="00BD5C5F" w:rsidRDefault="00920244" w:rsidP="0062115A">
            <w:pPr>
              <w:rPr>
                <w:sz w:val="22"/>
                <w:szCs w:val="22"/>
              </w:rPr>
            </w:pPr>
            <w:r w:rsidRPr="00BD5C5F">
              <w:rPr>
                <w:sz w:val="22"/>
                <w:szCs w:val="22"/>
              </w:rPr>
              <w:t xml:space="preserve">Nästa styrelse/medlemsmöte </w:t>
            </w:r>
            <w:r w:rsidR="00BD5C5F" w:rsidRPr="00BD5C5F">
              <w:rPr>
                <w:sz w:val="22"/>
                <w:szCs w:val="22"/>
              </w:rPr>
              <w:t xml:space="preserve">sker </w:t>
            </w:r>
            <w:r w:rsidR="0062115A" w:rsidRPr="00BD5C5F">
              <w:rPr>
                <w:sz w:val="22"/>
                <w:szCs w:val="22"/>
              </w:rPr>
              <w:t>måndagen 25 augusti kl 18.30</w:t>
            </w:r>
            <w:r w:rsidR="00BD5C5F" w:rsidRPr="00BD5C5F">
              <w:rPr>
                <w:sz w:val="22"/>
                <w:szCs w:val="22"/>
              </w:rPr>
              <w:t xml:space="preserve"> hemma hos </w:t>
            </w:r>
            <w:r w:rsidRPr="00BD5C5F">
              <w:rPr>
                <w:sz w:val="22"/>
                <w:szCs w:val="22"/>
              </w:rPr>
              <w:t>Roger Björkman, Fiolvägen 13, Djurås.</w:t>
            </w:r>
            <w:r w:rsidR="00DF384D">
              <w:rPr>
                <w:sz w:val="22"/>
                <w:szCs w:val="22"/>
              </w:rPr>
              <w:t xml:space="preserve"> </w:t>
            </w:r>
            <w:r w:rsidRPr="00BD5C5F">
              <w:rPr>
                <w:sz w:val="22"/>
                <w:szCs w:val="22"/>
              </w:rPr>
              <w:t xml:space="preserve">Innan </w:t>
            </w:r>
            <w:r w:rsidR="00524CBA">
              <w:rPr>
                <w:sz w:val="22"/>
                <w:szCs w:val="22"/>
              </w:rPr>
              <w:t xml:space="preserve">själva </w:t>
            </w:r>
            <w:r w:rsidRPr="00BD5C5F">
              <w:rPr>
                <w:sz w:val="22"/>
                <w:szCs w:val="22"/>
              </w:rPr>
              <w:t>styrelsemötet visar</w:t>
            </w:r>
            <w:r w:rsidR="00524CBA">
              <w:rPr>
                <w:sz w:val="22"/>
                <w:szCs w:val="22"/>
              </w:rPr>
              <w:t xml:space="preserve"> </w:t>
            </w:r>
            <w:r w:rsidRPr="00BD5C5F">
              <w:rPr>
                <w:sz w:val="22"/>
                <w:szCs w:val="22"/>
              </w:rPr>
              <w:t xml:space="preserve">Roger sin solcellsanläggning.  </w:t>
            </w:r>
          </w:p>
          <w:p w:rsidR="0062115A" w:rsidRPr="00BD5C5F" w:rsidRDefault="0062115A" w:rsidP="0062115A">
            <w:pPr>
              <w:rPr>
                <w:sz w:val="22"/>
                <w:szCs w:val="22"/>
              </w:rPr>
            </w:pPr>
          </w:p>
        </w:tc>
      </w:tr>
      <w:tr w:rsidR="00920244" w:rsidRPr="00BD5C5F" w:rsidTr="00FD60C7">
        <w:tc>
          <w:tcPr>
            <w:tcW w:w="604" w:type="dxa"/>
          </w:tcPr>
          <w:p w:rsidR="00920244" w:rsidRPr="00BD5C5F" w:rsidRDefault="00920244" w:rsidP="00920244">
            <w:pPr>
              <w:rPr>
                <w:sz w:val="22"/>
                <w:szCs w:val="22"/>
              </w:rPr>
            </w:pPr>
            <w:r w:rsidRPr="00BD5C5F">
              <w:rPr>
                <w:sz w:val="22"/>
                <w:szCs w:val="22"/>
              </w:rPr>
              <w:t>7.</w:t>
            </w:r>
          </w:p>
        </w:tc>
        <w:tc>
          <w:tcPr>
            <w:tcW w:w="7272" w:type="dxa"/>
          </w:tcPr>
          <w:p w:rsidR="0062115A" w:rsidRPr="00BD5C5F" w:rsidRDefault="00BD5C5F" w:rsidP="00920244">
            <w:pPr>
              <w:rPr>
                <w:sz w:val="22"/>
                <w:szCs w:val="22"/>
              </w:rPr>
            </w:pPr>
            <w:r w:rsidRPr="00BD5C5F">
              <w:rPr>
                <w:sz w:val="22"/>
                <w:szCs w:val="22"/>
              </w:rPr>
              <w:t>Mötet avslutas och Göran Bryntse avtackas med en present från DEF</w:t>
            </w:r>
            <w:r w:rsidR="00DF384D">
              <w:rPr>
                <w:sz w:val="22"/>
                <w:szCs w:val="22"/>
              </w:rPr>
              <w:t>. Ett litet tack</w:t>
            </w:r>
            <w:r w:rsidRPr="00BD5C5F">
              <w:rPr>
                <w:sz w:val="22"/>
                <w:szCs w:val="22"/>
              </w:rPr>
              <w:t xml:space="preserve"> </w:t>
            </w:r>
            <w:r>
              <w:rPr>
                <w:sz w:val="22"/>
                <w:szCs w:val="22"/>
              </w:rPr>
              <w:t xml:space="preserve">för </w:t>
            </w:r>
            <w:r w:rsidRPr="00BD5C5F">
              <w:rPr>
                <w:sz w:val="22"/>
                <w:szCs w:val="22"/>
              </w:rPr>
              <w:t xml:space="preserve">alla de år </w:t>
            </w:r>
            <w:r w:rsidR="00524CBA">
              <w:rPr>
                <w:sz w:val="22"/>
                <w:szCs w:val="22"/>
              </w:rPr>
              <w:t xml:space="preserve">Göran </w:t>
            </w:r>
            <w:r w:rsidRPr="00BD5C5F">
              <w:rPr>
                <w:sz w:val="22"/>
                <w:szCs w:val="22"/>
              </w:rPr>
              <w:t xml:space="preserve">ställt upp </w:t>
            </w:r>
            <w:r w:rsidR="00DF384D">
              <w:rPr>
                <w:sz w:val="22"/>
                <w:szCs w:val="22"/>
              </w:rPr>
              <w:t>för</w:t>
            </w:r>
            <w:r w:rsidRPr="00BD5C5F">
              <w:rPr>
                <w:sz w:val="22"/>
                <w:szCs w:val="22"/>
              </w:rPr>
              <w:t xml:space="preserve"> energiföreningen</w:t>
            </w:r>
            <w:r>
              <w:rPr>
                <w:sz w:val="22"/>
                <w:szCs w:val="22"/>
              </w:rPr>
              <w:t xml:space="preserve">, </w:t>
            </w:r>
            <w:r w:rsidR="00524CBA">
              <w:rPr>
                <w:sz w:val="22"/>
                <w:szCs w:val="22"/>
              </w:rPr>
              <w:t xml:space="preserve">för </w:t>
            </w:r>
            <w:r>
              <w:rPr>
                <w:sz w:val="22"/>
                <w:szCs w:val="22"/>
              </w:rPr>
              <w:t>alla de goda idéer han kommit med</w:t>
            </w:r>
            <w:r w:rsidRPr="00BD5C5F">
              <w:rPr>
                <w:sz w:val="22"/>
                <w:szCs w:val="22"/>
              </w:rPr>
              <w:t xml:space="preserve"> och </w:t>
            </w:r>
            <w:r>
              <w:rPr>
                <w:sz w:val="22"/>
                <w:szCs w:val="22"/>
              </w:rPr>
              <w:t xml:space="preserve">för alla de </w:t>
            </w:r>
            <w:r w:rsidR="00524CBA">
              <w:rPr>
                <w:sz w:val="22"/>
                <w:szCs w:val="22"/>
              </w:rPr>
              <w:t xml:space="preserve">givande </w:t>
            </w:r>
            <w:r>
              <w:rPr>
                <w:sz w:val="22"/>
                <w:szCs w:val="22"/>
              </w:rPr>
              <w:t xml:space="preserve">sammankomster som DEF haft hemma hos Göran i Österå. Ännu en gång: </w:t>
            </w:r>
            <w:r w:rsidRPr="00BD5C5F">
              <w:rPr>
                <w:sz w:val="22"/>
                <w:szCs w:val="22"/>
              </w:rPr>
              <w:t xml:space="preserve">Ett stort tack </w:t>
            </w:r>
            <w:r w:rsidR="00524CBA">
              <w:rPr>
                <w:sz w:val="22"/>
                <w:szCs w:val="22"/>
              </w:rPr>
              <w:t xml:space="preserve">till </w:t>
            </w:r>
            <w:r w:rsidRPr="00BD5C5F">
              <w:rPr>
                <w:sz w:val="22"/>
                <w:szCs w:val="22"/>
              </w:rPr>
              <w:t>Göran från DEF</w:t>
            </w:r>
            <w:r>
              <w:rPr>
                <w:sz w:val="22"/>
                <w:szCs w:val="22"/>
              </w:rPr>
              <w:t>.</w:t>
            </w:r>
            <w:r w:rsidRPr="00BD5C5F">
              <w:rPr>
                <w:sz w:val="22"/>
                <w:szCs w:val="22"/>
              </w:rPr>
              <w:t xml:space="preserve"> </w:t>
            </w:r>
          </w:p>
          <w:p w:rsidR="0062115A" w:rsidRPr="00BD5C5F" w:rsidRDefault="0062115A" w:rsidP="00920244">
            <w:pPr>
              <w:rPr>
                <w:sz w:val="22"/>
                <w:szCs w:val="22"/>
              </w:rPr>
            </w:pPr>
          </w:p>
        </w:tc>
      </w:tr>
    </w:tbl>
    <w:p w:rsidR="005B05E1" w:rsidRPr="00BD5C5F" w:rsidRDefault="005B05E1" w:rsidP="005B05E1">
      <w:pPr>
        <w:rPr>
          <w:sz w:val="22"/>
          <w:szCs w:val="22"/>
        </w:rPr>
      </w:pPr>
    </w:p>
    <w:p w:rsidR="005B05E1" w:rsidRPr="00BD5C5F" w:rsidRDefault="00BE46A9" w:rsidP="005B05E1">
      <w:pPr>
        <w:ind w:left="1304"/>
        <w:rPr>
          <w:sz w:val="22"/>
          <w:szCs w:val="22"/>
        </w:rPr>
      </w:pPr>
      <w:r w:rsidRPr="00BD5C5F">
        <w:rPr>
          <w:sz w:val="22"/>
          <w:szCs w:val="22"/>
        </w:rPr>
        <w:t>Vid pennan</w:t>
      </w:r>
      <w:r w:rsidR="00BD5C5F">
        <w:rPr>
          <w:sz w:val="22"/>
          <w:szCs w:val="22"/>
        </w:rPr>
        <w:t xml:space="preserve"> </w:t>
      </w:r>
      <w:r w:rsidR="005B05E1" w:rsidRPr="00BD5C5F">
        <w:rPr>
          <w:sz w:val="22"/>
          <w:szCs w:val="22"/>
        </w:rPr>
        <w:t>Dennis Adås</w:t>
      </w:r>
    </w:p>
    <w:p w:rsidR="008F265C" w:rsidRDefault="008F265C" w:rsidP="005B05E1">
      <w:pPr>
        <w:ind w:left="1304"/>
        <w:rPr>
          <w:sz w:val="22"/>
          <w:szCs w:val="22"/>
        </w:rPr>
      </w:pPr>
    </w:p>
    <w:p w:rsidR="00DF384D" w:rsidRPr="00BD5C5F" w:rsidRDefault="00DF384D" w:rsidP="005B05E1">
      <w:pPr>
        <w:ind w:left="1304"/>
        <w:rPr>
          <w:sz w:val="22"/>
          <w:szCs w:val="22"/>
        </w:rPr>
      </w:pPr>
    </w:p>
    <w:p w:rsidR="00DF384D" w:rsidRDefault="00DF384D" w:rsidP="008F265C">
      <w:pPr>
        <w:shd w:val="clear" w:color="auto" w:fill="FFFFFF"/>
        <w:spacing w:line="284" w:lineRule="atLeast"/>
        <w:rPr>
          <w:rFonts w:ascii="Arial" w:hAnsi="Arial" w:cs="Arial"/>
          <w:color w:val="000000"/>
        </w:rPr>
      </w:pPr>
    </w:p>
    <w:p w:rsidR="00524CBA" w:rsidRDefault="00524CBA" w:rsidP="00DF384D">
      <w:pPr>
        <w:rPr>
          <w:sz w:val="22"/>
          <w:szCs w:val="22"/>
        </w:rPr>
      </w:pPr>
    </w:p>
    <w:p w:rsidR="00524CBA" w:rsidRDefault="00524CBA" w:rsidP="00DF384D">
      <w:pPr>
        <w:rPr>
          <w:sz w:val="22"/>
          <w:szCs w:val="22"/>
        </w:rPr>
      </w:pPr>
    </w:p>
    <w:p w:rsidR="00524CBA" w:rsidRPr="002E1CFB" w:rsidRDefault="00524CBA" w:rsidP="00DF384D">
      <w:pPr>
        <w:rPr>
          <w:b/>
          <w:sz w:val="28"/>
          <w:szCs w:val="28"/>
        </w:rPr>
      </w:pPr>
      <w:r w:rsidRPr="002E1CFB">
        <w:rPr>
          <w:b/>
          <w:sz w:val="28"/>
          <w:szCs w:val="28"/>
        </w:rPr>
        <w:t>Bilaga med några av de tankeutbyten som ägt rum inom DEF under juni 2014</w:t>
      </w:r>
    </w:p>
    <w:p w:rsidR="00524CBA" w:rsidRDefault="00524CBA" w:rsidP="00DF384D">
      <w:pPr>
        <w:rPr>
          <w:b/>
          <w:sz w:val="22"/>
          <w:szCs w:val="22"/>
        </w:rPr>
      </w:pPr>
    </w:p>
    <w:p w:rsidR="00524CBA" w:rsidRPr="00524CBA" w:rsidRDefault="00524CBA" w:rsidP="00524CBA">
      <w:pPr>
        <w:pStyle w:val="Liststycke"/>
        <w:numPr>
          <w:ilvl w:val="0"/>
          <w:numId w:val="7"/>
        </w:numPr>
        <w:rPr>
          <w:sz w:val="22"/>
          <w:szCs w:val="22"/>
        </w:rPr>
      </w:pPr>
      <w:r w:rsidRPr="00524CBA">
        <w:rPr>
          <w:b/>
          <w:sz w:val="22"/>
          <w:szCs w:val="22"/>
        </w:rPr>
        <w:t xml:space="preserve">Mail från Ingegerd Kjellberg, </w:t>
      </w:r>
      <w:r w:rsidRPr="00524CBA">
        <w:rPr>
          <w:sz w:val="22"/>
          <w:szCs w:val="22"/>
        </w:rPr>
        <w:t>en DEF-medlem</w:t>
      </w:r>
    </w:p>
    <w:p w:rsidR="00524CBA" w:rsidRDefault="00524CBA" w:rsidP="00DF384D">
      <w:pPr>
        <w:rPr>
          <w:sz w:val="22"/>
          <w:szCs w:val="22"/>
        </w:rPr>
      </w:pPr>
    </w:p>
    <w:p w:rsidR="008F265C" w:rsidRPr="00DF384D" w:rsidRDefault="008F265C" w:rsidP="00DF384D">
      <w:pPr>
        <w:rPr>
          <w:sz w:val="22"/>
          <w:szCs w:val="22"/>
        </w:rPr>
      </w:pPr>
      <w:r w:rsidRPr="00DF384D">
        <w:rPr>
          <w:sz w:val="22"/>
          <w:szCs w:val="22"/>
        </w:rPr>
        <w:t>Hej Dennis!</w:t>
      </w:r>
    </w:p>
    <w:p w:rsidR="008F265C" w:rsidRPr="00DF384D" w:rsidRDefault="008F265C" w:rsidP="00DF384D">
      <w:pPr>
        <w:rPr>
          <w:sz w:val="22"/>
          <w:szCs w:val="22"/>
        </w:rPr>
      </w:pPr>
      <w:r w:rsidRPr="00DF384D">
        <w:rPr>
          <w:sz w:val="22"/>
          <w:szCs w:val="22"/>
        </w:rPr>
        <w:t>Stämmer det att DEF har LÄN-pengar som behöver användas till något vettigt projekt 2014? Jag tyckte att jag hörde delar av en sådan diskussion under energidagen i Blge.</w:t>
      </w:r>
    </w:p>
    <w:p w:rsidR="008F265C" w:rsidRPr="00DF384D" w:rsidRDefault="008F265C" w:rsidP="00DF384D">
      <w:pPr>
        <w:rPr>
          <w:sz w:val="22"/>
          <w:szCs w:val="22"/>
        </w:rPr>
      </w:pPr>
      <w:r w:rsidRPr="00DF384D">
        <w:rPr>
          <w:sz w:val="22"/>
          <w:szCs w:val="22"/>
        </w:rPr>
        <w:t>Skulle inte en studieresa till Växjö kunna vara intressant men att man sedan fortsätter ner till Malmö som verkar ha många intressanta projekt på gång, bl.a. har det funnits skriverier i tidningarna om att alla offentliga nya byggnader ska förses med solceller. Man har även en mycket aktiv omställningsrörelse i Malmö/Lund-området. En folkhögskola har kurser i permakulturodling. Man håller nu även på att utveckla </w:t>
      </w:r>
      <w:r w:rsidRPr="00DF384D">
        <w:rPr>
          <w:b/>
          <w:sz w:val="22"/>
          <w:szCs w:val="22"/>
        </w:rPr>
        <w:t>Projektet Mullbärsbacken</w:t>
      </w:r>
      <w:r w:rsidRPr="00DF384D">
        <w:rPr>
          <w:sz w:val="22"/>
          <w:szCs w:val="22"/>
        </w:rPr>
        <w:t>. En skogsdunge på kommunal mark i Malmö omvandlas till skogsträdgård. I “solfickor” planteras fruktträd, bärbuskar och fleråriga grönsaker. I Höör har man praktiserat detta i många år i en skogsträdgårdsodling. Jag råkar känna Esbjörn Wandt som är en av de drivande i detta projekt.</w:t>
      </w:r>
    </w:p>
    <w:p w:rsidR="008F265C" w:rsidRPr="00DF384D" w:rsidRDefault="008F265C" w:rsidP="00DF384D">
      <w:pPr>
        <w:rPr>
          <w:sz w:val="22"/>
          <w:szCs w:val="22"/>
        </w:rPr>
      </w:pPr>
      <w:r w:rsidRPr="00DF384D">
        <w:rPr>
          <w:sz w:val="22"/>
          <w:szCs w:val="22"/>
        </w:rPr>
        <w:t>Många hälsningar!</w:t>
      </w:r>
    </w:p>
    <w:p w:rsidR="008F265C" w:rsidRPr="00DF384D" w:rsidRDefault="008F265C" w:rsidP="00DF384D">
      <w:pPr>
        <w:rPr>
          <w:sz w:val="22"/>
          <w:szCs w:val="22"/>
        </w:rPr>
      </w:pPr>
      <w:r w:rsidRPr="00DF384D">
        <w:rPr>
          <w:sz w:val="22"/>
          <w:szCs w:val="22"/>
        </w:rPr>
        <w:t>Ingegerd</w:t>
      </w:r>
    </w:p>
    <w:p w:rsidR="008F265C" w:rsidRPr="00504FBA" w:rsidRDefault="008F265C" w:rsidP="005B05E1">
      <w:pPr>
        <w:ind w:left="1304"/>
        <w:rPr>
          <w:sz w:val="24"/>
          <w:szCs w:val="24"/>
        </w:rPr>
      </w:pPr>
    </w:p>
    <w:p w:rsidR="002E1CFB" w:rsidRDefault="002E1CFB" w:rsidP="002E1CFB">
      <w:pPr>
        <w:pStyle w:val="Liststycke"/>
        <w:numPr>
          <w:ilvl w:val="0"/>
          <w:numId w:val="7"/>
        </w:numPr>
        <w:rPr>
          <w:b/>
          <w:sz w:val="22"/>
          <w:szCs w:val="22"/>
        </w:rPr>
      </w:pPr>
      <w:r>
        <w:rPr>
          <w:b/>
          <w:sz w:val="22"/>
          <w:szCs w:val="22"/>
        </w:rPr>
        <w:t xml:space="preserve"> </w:t>
      </w:r>
      <w:r w:rsidR="00524CBA" w:rsidRPr="002E1CFB">
        <w:rPr>
          <w:b/>
          <w:sz w:val="22"/>
          <w:szCs w:val="22"/>
        </w:rPr>
        <w:t xml:space="preserve">Mail till styrelsen och bl a de medlemmar som deltog i styrelse/medlemsmötet i </w:t>
      </w:r>
    </w:p>
    <w:p w:rsidR="002E1CFB" w:rsidRPr="002E1CFB" w:rsidRDefault="002E1CFB" w:rsidP="002E1CFB">
      <w:pPr>
        <w:pStyle w:val="Liststycke"/>
        <w:rPr>
          <w:b/>
          <w:sz w:val="22"/>
          <w:szCs w:val="22"/>
        </w:rPr>
      </w:pPr>
      <w:r>
        <w:rPr>
          <w:b/>
          <w:sz w:val="22"/>
          <w:szCs w:val="22"/>
        </w:rPr>
        <w:t xml:space="preserve"> </w:t>
      </w:r>
      <w:r w:rsidR="00524CBA" w:rsidRPr="002E1CFB">
        <w:rPr>
          <w:b/>
          <w:sz w:val="22"/>
          <w:szCs w:val="22"/>
        </w:rPr>
        <w:t>Österå 10 juni</w:t>
      </w:r>
      <w:r>
        <w:rPr>
          <w:b/>
          <w:sz w:val="22"/>
          <w:szCs w:val="22"/>
        </w:rPr>
        <w:t xml:space="preserve"> 2014</w:t>
      </w:r>
    </w:p>
    <w:p w:rsidR="002E1CFB" w:rsidRDefault="002E1CFB" w:rsidP="000F3946">
      <w:pPr>
        <w:rPr>
          <w:b/>
          <w:sz w:val="22"/>
          <w:szCs w:val="22"/>
        </w:rPr>
      </w:pPr>
    </w:p>
    <w:p w:rsidR="000F3946" w:rsidRPr="00DF384D" w:rsidRDefault="000F3946" w:rsidP="00DF384D">
      <w:pPr>
        <w:rPr>
          <w:sz w:val="22"/>
          <w:szCs w:val="22"/>
        </w:rPr>
      </w:pPr>
      <w:r w:rsidRPr="00DF384D">
        <w:rPr>
          <w:sz w:val="22"/>
          <w:szCs w:val="22"/>
        </w:rPr>
        <w:t>Hej!</w:t>
      </w:r>
    </w:p>
    <w:p w:rsidR="000F3946" w:rsidRPr="00DF384D" w:rsidRDefault="000F3946" w:rsidP="00DF384D">
      <w:pPr>
        <w:rPr>
          <w:sz w:val="22"/>
          <w:szCs w:val="22"/>
        </w:rPr>
      </w:pPr>
      <w:r w:rsidRPr="00DF384D">
        <w:rPr>
          <w:sz w:val="22"/>
          <w:szCs w:val="22"/>
        </w:rPr>
        <w:t>När vi träffades vid styrelsemötet hemma hos Göran Bryntse var jag inte tillräckligt</w:t>
      </w:r>
    </w:p>
    <w:p w:rsidR="000F3946" w:rsidRPr="00DF384D" w:rsidRDefault="000F3946" w:rsidP="00DF384D">
      <w:pPr>
        <w:rPr>
          <w:sz w:val="22"/>
          <w:szCs w:val="22"/>
        </w:rPr>
      </w:pPr>
      <w:r w:rsidRPr="00DF384D">
        <w:rPr>
          <w:sz w:val="22"/>
          <w:szCs w:val="22"/>
        </w:rPr>
        <w:t>uppdaterad beträffande besöket vid bl a buffelfarmen i Uppsala.</w:t>
      </w:r>
    </w:p>
    <w:p w:rsidR="000F3946" w:rsidRPr="00DF384D" w:rsidRDefault="000F3946" w:rsidP="00DF384D">
      <w:pPr>
        <w:rPr>
          <w:sz w:val="22"/>
          <w:szCs w:val="22"/>
        </w:rPr>
      </w:pPr>
      <w:r w:rsidRPr="00DF384D">
        <w:rPr>
          <w:sz w:val="22"/>
          <w:szCs w:val="22"/>
        </w:rPr>
        <w:t>Bifogar information som åtminstone för min egen del gör besöket i Uppsala klart mer</w:t>
      </w:r>
    </w:p>
    <w:p w:rsidR="000F3946" w:rsidRPr="00DF384D" w:rsidRDefault="000F3946" w:rsidP="00DF384D">
      <w:pPr>
        <w:rPr>
          <w:sz w:val="22"/>
          <w:szCs w:val="22"/>
        </w:rPr>
      </w:pPr>
      <w:r w:rsidRPr="00DF384D">
        <w:rPr>
          <w:sz w:val="22"/>
          <w:szCs w:val="22"/>
        </w:rPr>
        <w:t>intressant.</w:t>
      </w:r>
    </w:p>
    <w:p w:rsidR="00742350" w:rsidRPr="00DF384D" w:rsidRDefault="00742350" w:rsidP="00524CBA">
      <w:pPr>
        <w:shd w:val="clear" w:color="auto" w:fill="FFFFFF"/>
        <w:spacing w:line="341" w:lineRule="atLeast"/>
        <w:rPr>
          <w:sz w:val="22"/>
          <w:szCs w:val="22"/>
        </w:rPr>
      </w:pPr>
      <w:r w:rsidRPr="00524CBA">
        <w:rPr>
          <w:sz w:val="22"/>
          <w:szCs w:val="22"/>
        </w:rPr>
        <w:t>Studieresan till Uppsala</w:t>
      </w:r>
      <w:r w:rsidR="00524CBA" w:rsidRPr="00524CBA">
        <w:rPr>
          <w:sz w:val="22"/>
          <w:szCs w:val="22"/>
        </w:rPr>
        <w:t xml:space="preserve"> skall</w:t>
      </w:r>
      <w:r w:rsidR="00524CBA">
        <w:rPr>
          <w:rFonts w:ascii="Calibri" w:hAnsi="Calibri"/>
          <w:bCs/>
          <w:color w:val="444444"/>
          <w:sz w:val="24"/>
          <w:szCs w:val="24"/>
        </w:rPr>
        <w:t xml:space="preserve"> </w:t>
      </w:r>
      <w:r w:rsidRPr="00DF384D">
        <w:rPr>
          <w:sz w:val="22"/>
          <w:szCs w:val="22"/>
        </w:rPr>
        <w:t>äga rum lördagen 6/9 alternativt lördagen 20/9 2014.</w:t>
      </w:r>
    </w:p>
    <w:p w:rsidR="00742350" w:rsidRPr="00DF384D" w:rsidRDefault="00742350" w:rsidP="00742350">
      <w:pPr>
        <w:pStyle w:val="Liststycke"/>
        <w:ind w:left="0"/>
        <w:rPr>
          <w:sz w:val="22"/>
          <w:szCs w:val="22"/>
        </w:rPr>
      </w:pPr>
    </w:p>
    <w:p w:rsidR="00742350" w:rsidRPr="00DF384D" w:rsidRDefault="00742350" w:rsidP="00742350">
      <w:pPr>
        <w:pStyle w:val="Liststycke"/>
        <w:ind w:left="0"/>
        <w:rPr>
          <w:sz w:val="22"/>
          <w:szCs w:val="22"/>
        </w:rPr>
      </w:pPr>
      <w:r w:rsidRPr="00DF384D">
        <w:rPr>
          <w:sz w:val="22"/>
          <w:szCs w:val="22"/>
        </w:rPr>
        <w:t>Tänkbara besöksobjekt:</w:t>
      </w:r>
    </w:p>
    <w:p w:rsidR="00742350" w:rsidRPr="00DF384D" w:rsidRDefault="00742350" w:rsidP="00742350">
      <w:pPr>
        <w:pStyle w:val="Liststycke"/>
        <w:numPr>
          <w:ilvl w:val="0"/>
          <w:numId w:val="6"/>
        </w:numPr>
        <w:ind w:left="360"/>
        <w:rPr>
          <w:sz w:val="22"/>
          <w:szCs w:val="22"/>
        </w:rPr>
      </w:pPr>
      <w:r w:rsidRPr="00DF384D">
        <w:rPr>
          <w:sz w:val="22"/>
          <w:szCs w:val="22"/>
        </w:rPr>
        <w:t>Studiebesök på buffelfarm där det också finns växthus med intressanta klimatsmarta energilösningar att titta närmar på. Mer detaljer kring detta har Magdalena Horn.</w:t>
      </w:r>
    </w:p>
    <w:p w:rsidR="00742350" w:rsidRPr="00DF384D" w:rsidRDefault="00742350" w:rsidP="00742350">
      <w:pPr>
        <w:pStyle w:val="Liststycke"/>
        <w:numPr>
          <w:ilvl w:val="0"/>
          <w:numId w:val="6"/>
        </w:numPr>
        <w:ind w:left="360"/>
        <w:rPr>
          <w:sz w:val="22"/>
          <w:szCs w:val="22"/>
        </w:rPr>
      </w:pPr>
      <w:r w:rsidRPr="00DF384D">
        <w:rPr>
          <w:sz w:val="22"/>
          <w:szCs w:val="22"/>
        </w:rPr>
        <w:t>Roger Björkman har en kontakt i Uppsala som är mycket väl insatt i problematiken och planerna kring Norra Djurgårdsstaden i Stockholm. Möjligen skulle denna person kunna föreläsa/berätta mer om Norra Djurgårdsstaden för oss när vi ändå är i Uppsala.</w:t>
      </w:r>
    </w:p>
    <w:p w:rsidR="00742350" w:rsidRPr="00DF384D" w:rsidRDefault="00742350" w:rsidP="00742350">
      <w:pPr>
        <w:pStyle w:val="Liststycke"/>
        <w:numPr>
          <w:ilvl w:val="0"/>
          <w:numId w:val="6"/>
        </w:numPr>
        <w:ind w:left="360"/>
        <w:rPr>
          <w:sz w:val="22"/>
          <w:szCs w:val="22"/>
        </w:rPr>
      </w:pPr>
      <w:r w:rsidRPr="00DF384D">
        <w:rPr>
          <w:sz w:val="22"/>
          <w:szCs w:val="22"/>
        </w:rPr>
        <w:t>Vi skulle kunna göra ett besök m m till Roseniuslaboratoriet i Uppsala (Ångströmslaboratoriet besökte DEF för några år sedan)</w:t>
      </w:r>
    </w:p>
    <w:p w:rsidR="00742350" w:rsidRPr="00DF384D" w:rsidRDefault="00742350" w:rsidP="00742350">
      <w:pPr>
        <w:pStyle w:val="Liststycke"/>
        <w:numPr>
          <w:ilvl w:val="0"/>
          <w:numId w:val="6"/>
        </w:numPr>
        <w:ind w:left="360"/>
        <w:rPr>
          <w:sz w:val="22"/>
          <w:szCs w:val="22"/>
        </w:rPr>
      </w:pPr>
      <w:r w:rsidRPr="00DF384D">
        <w:rPr>
          <w:sz w:val="22"/>
          <w:szCs w:val="22"/>
        </w:rPr>
        <w:t>Uppsala kommun lär ha något intressant att visa upp beträffande biogas och solceller.</w:t>
      </w:r>
    </w:p>
    <w:p w:rsidR="00742350" w:rsidRPr="00DF384D" w:rsidRDefault="00742350" w:rsidP="00742350">
      <w:pPr>
        <w:pStyle w:val="Liststycke"/>
        <w:numPr>
          <w:ilvl w:val="0"/>
          <w:numId w:val="6"/>
        </w:numPr>
        <w:ind w:left="360"/>
        <w:rPr>
          <w:sz w:val="22"/>
          <w:szCs w:val="22"/>
        </w:rPr>
      </w:pPr>
      <w:r w:rsidRPr="00DF384D">
        <w:rPr>
          <w:sz w:val="22"/>
          <w:szCs w:val="22"/>
        </w:rPr>
        <w:t>På vägen ner till Uppsala skulle vi kunna göra ett stopp vid laboratoriet i Älvkarlebyl och närmare studera den forskning kring solceller som bedrivs där.</w:t>
      </w:r>
    </w:p>
    <w:p w:rsidR="00742350" w:rsidRDefault="00742350" w:rsidP="00742350">
      <w:pPr>
        <w:rPr>
          <w:sz w:val="28"/>
          <w:szCs w:val="28"/>
        </w:rPr>
      </w:pPr>
    </w:p>
    <w:p w:rsidR="00742350" w:rsidRPr="00742350" w:rsidRDefault="00742350" w:rsidP="00742350">
      <w:pPr>
        <w:pStyle w:val="Liststycke"/>
        <w:ind w:left="0"/>
        <w:rPr>
          <w:sz w:val="22"/>
          <w:szCs w:val="22"/>
        </w:rPr>
      </w:pPr>
      <w:r w:rsidRPr="00742350">
        <w:rPr>
          <w:sz w:val="22"/>
          <w:szCs w:val="22"/>
        </w:rPr>
        <w:t>Hälsningar från Dennis A</w:t>
      </w:r>
    </w:p>
    <w:p w:rsidR="00742350" w:rsidRDefault="00742350" w:rsidP="00742350">
      <w:pPr>
        <w:rPr>
          <w:sz w:val="22"/>
          <w:szCs w:val="22"/>
        </w:rPr>
      </w:pPr>
    </w:p>
    <w:p w:rsidR="002E1CFB" w:rsidRDefault="002E1CFB" w:rsidP="00742350">
      <w:pPr>
        <w:rPr>
          <w:sz w:val="22"/>
          <w:szCs w:val="22"/>
        </w:rPr>
      </w:pPr>
    </w:p>
    <w:p w:rsidR="000F3946" w:rsidRPr="002E1CFB" w:rsidRDefault="002E1CFB" w:rsidP="002E1CFB">
      <w:pPr>
        <w:pStyle w:val="Liststycke"/>
        <w:numPr>
          <w:ilvl w:val="0"/>
          <w:numId w:val="7"/>
        </w:num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Mail från Christer Eklund, medlem i DEF. Mina kommentarer är fetmarkerade</w:t>
      </w:r>
    </w:p>
    <w:p w:rsidR="002E1CFB" w:rsidRDefault="002E1CFB" w:rsidP="00DF384D">
      <w:pPr>
        <w:rPr>
          <w:sz w:val="22"/>
          <w:szCs w:val="22"/>
        </w:rPr>
      </w:pPr>
    </w:p>
    <w:p w:rsidR="002E1CFB" w:rsidRDefault="000F3946" w:rsidP="00DF384D">
      <w:pPr>
        <w:rPr>
          <w:sz w:val="22"/>
          <w:szCs w:val="22"/>
        </w:rPr>
      </w:pPr>
      <w:r w:rsidRPr="00DF384D">
        <w:rPr>
          <w:sz w:val="22"/>
          <w:szCs w:val="22"/>
        </w:rPr>
        <w:t>Hej Dennis,</w:t>
      </w:r>
    </w:p>
    <w:p w:rsidR="000F3946" w:rsidRPr="00DF384D" w:rsidRDefault="000F3946" w:rsidP="00DF384D">
      <w:pPr>
        <w:rPr>
          <w:sz w:val="22"/>
          <w:szCs w:val="22"/>
        </w:rPr>
      </w:pPr>
      <w:r w:rsidRPr="00DF384D">
        <w:rPr>
          <w:sz w:val="22"/>
          <w:szCs w:val="22"/>
        </w:rPr>
        <w:t> </w:t>
      </w:r>
    </w:p>
    <w:p w:rsidR="000F3946" w:rsidRPr="00DF384D" w:rsidRDefault="000F3946" w:rsidP="00DF384D">
      <w:pPr>
        <w:rPr>
          <w:sz w:val="22"/>
          <w:szCs w:val="22"/>
        </w:rPr>
      </w:pPr>
      <w:r w:rsidRPr="00DF384D">
        <w:rPr>
          <w:sz w:val="22"/>
          <w:szCs w:val="22"/>
        </w:rPr>
        <w:t>ditt brev föder nya frågor. Vad erbjuder man angående buffelfarmen mer konkret?</w:t>
      </w:r>
      <w:r>
        <w:rPr>
          <w:rFonts w:ascii="Helvetica" w:hAnsi="Helvetica"/>
          <w:color w:val="444444"/>
        </w:rPr>
        <w:t> </w:t>
      </w:r>
      <w:r w:rsidRPr="00DF384D">
        <w:rPr>
          <w:b/>
          <w:sz w:val="22"/>
          <w:szCs w:val="22"/>
        </w:rPr>
        <w:t>Vad jag förstod av Magdalena Horn så är det nog mer växthuset och energilösningarna som är det intressanta. Men så här långt vet jag inte så mycket. Det skall Roger och Sanne ta reda på</w:t>
      </w:r>
      <w:r w:rsidRPr="00DF384D">
        <w:rPr>
          <w:rFonts w:ascii="Helvetica" w:hAnsi="Helvetica"/>
          <w:b/>
          <w:bCs/>
          <w:color w:val="444444"/>
        </w:rPr>
        <w:t>. </w:t>
      </w:r>
      <w:r w:rsidRPr="00DF384D">
        <w:rPr>
          <w:sz w:val="22"/>
          <w:szCs w:val="22"/>
        </w:rPr>
        <w:t>Att Magdalena Horn vet mer, hjälper inte oss andra.</w:t>
      </w:r>
    </w:p>
    <w:p w:rsidR="000F3946" w:rsidRDefault="000F3946" w:rsidP="00DF384D">
      <w:pPr>
        <w:rPr>
          <w:sz w:val="22"/>
          <w:szCs w:val="22"/>
        </w:rPr>
      </w:pPr>
    </w:p>
    <w:p w:rsidR="002E1CFB" w:rsidRDefault="002E1CFB" w:rsidP="00DF384D">
      <w:pPr>
        <w:rPr>
          <w:sz w:val="22"/>
          <w:szCs w:val="22"/>
        </w:rPr>
      </w:pPr>
    </w:p>
    <w:p w:rsidR="002E1CFB" w:rsidRPr="00DF384D" w:rsidRDefault="002E1CFB" w:rsidP="00DF384D">
      <w:pPr>
        <w:rPr>
          <w:sz w:val="22"/>
          <w:szCs w:val="22"/>
        </w:rPr>
      </w:pPr>
    </w:p>
    <w:p w:rsidR="000F3946" w:rsidRDefault="000F3946" w:rsidP="002E1CFB">
      <w:pPr>
        <w:rPr>
          <w:rFonts w:ascii="Calibri" w:hAnsi="Calibri"/>
          <w:color w:val="444444"/>
          <w:sz w:val="24"/>
          <w:szCs w:val="24"/>
        </w:rPr>
      </w:pPr>
      <w:r w:rsidRPr="00DF384D">
        <w:rPr>
          <w:sz w:val="22"/>
          <w:szCs w:val="22"/>
        </w:rPr>
        <w:lastRenderedPageBreak/>
        <w:t>Är verkligen Djurgårdsstaden aktuellt längre/just nu</w:t>
      </w:r>
      <w:r w:rsidRPr="00DF384D">
        <w:rPr>
          <w:i/>
          <w:sz w:val="22"/>
          <w:szCs w:val="22"/>
        </w:rPr>
        <w:t xml:space="preserve">? </w:t>
      </w:r>
      <w:r>
        <w:rPr>
          <w:rFonts w:ascii="Helvetica" w:hAnsi="Helvetica"/>
          <w:color w:val="444444"/>
        </w:rPr>
        <w:t> </w:t>
      </w:r>
      <w:r w:rsidRPr="00DF384D">
        <w:rPr>
          <w:b/>
          <w:sz w:val="22"/>
          <w:szCs w:val="22"/>
        </w:rPr>
        <w:t>I alla fall inte för ett studiebesök. Å andra sidan är ett studiebesök på Norra Djurgårdsstaden precis det vi har pratat om under några års tid nu.  Det vi skulle kunna få i Uppsala är tankegångarna kring Norra Djurgårdsstaden = ändå något. Men det måste samtidigt finnas annat konkret att titta på i Uppsala än att lyssna på en föreläsning</w:t>
      </w:r>
      <w:r w:rsidR="002E1CFB">
        <w:rPr>
          <w:b/>
          <w:sz w:val="22"/>
          <w:szCs w:val="22"/>
        </w:rPr>
        <w:t>.</w:t>
      </w:r>
    </w:p>
    <w:p w:rsidR="000F3946" w:rsidRPr="00DF384D" w:rsidRDefault="000F3946" w:rsidP="000F3946">
      <w:pPr>
        <w:shd w:val="clear" w:color="auto" w:fill="FFFFFF"/>
        <w:spacing w:line="341" w:lineRule="atLeast"/>
        <w:rPr>
          <w:b/>
          <w:sz w:val="22"/>
          <w:szCs w:val="22"/>
        </w:rPr>
      </w:pPr>
      <w:r w:rsidRPr="00DF384D">
        <w:rPr>
          <w:sz w:val="22"/>
          <w:szCs w:val="22"/>
        </w:rPr>
        <w:t>Roseniuslaboratoriet är en komplett obekant nyhet</w:t>
      </w:r>
      <w:r>
        <w:rPr>
          <w:rFonts w:ascii="Helvetica" w:hAnsi="Helvetica"/>
          <w:color w:val="444444"/>
        </w:rPr>
        <w:t>. </w:t>
      </w:r>
      <w:r w:rsidRPr="00DF384D">
        <w:rPr>
          <w:b/>
          <w:sz w:val="22"/>
          <w:szCs w:val="22"/>
        </w:rPr>
        <w:t>Är ett namn som nämnts när vi brainstormat. Vet inte så mycket om Roseniuslaboratoriet </w:t>
      </w:r>
    </w:p>
    <w:p w:rsidR="002E1CFB" w:rsidRDefault="002E1CFB" w:rsidP="000F3946">
      <w:pPr>
        <w:shd w:val="clear" w:color="auto" w:fill="FFFFFF"/>
        <w:spacing w:line="341" w:lineRule="atLeast"/>
        <w:rPr>
          <w:sz w:val="22"/>
          <w:szCs w:val="22"/>
        </w:rPr>
      </w:pPr>
    </w:p>
    <w:p w:rsidR="000F3946" w:rsidRDefault="000F3946" w:rsidP="000F3946">
      <w:pPr>
        <w:shd w:val="clear" w:color="auto" w:fill="FFFFFF"/>
        <w:spacing w:line="341" w:lineRule="atLeast"/>
        <w:rPr>
          <w:rFonts w:ascii="Calibri" w:hAnsi="Calibri"/>
          <w:color w:val="444444"/>
          <w:sz w:val="24"/>
          <w:szCs w:val="24"/>
        </w:rPr>
      </w:pPr>
      <w:r w:rsidRPr="00DF384D">
        <w:rPr>
          <w:sz w:val="22"/>
          <w:szCs w:val="22"/>
        </w:rPr>
        <w:t>Biogas och solceller är vi väl relativt väl informerade om redan,</w:t>
      </w:r>
      <w:r>
        <w:rPr>
          <w:rFonts w:ascii="Helvetica" w:hAnsi="Helvetica"/>
          <w:color w:val="444444"/>
        </w:rPr>
        <w:t> </w:t>
      </w:r>
      <w:r>
        <w:rPr>
          <w:rFonts w:ascii="Helvetica" w:hAnsi="Helvetica"/>
          <w:b/>
          <w:bCs/>
          <w:color w:val="444444"/>
        </w:rPr>
        <w:t>Instämmer </w:t>
      </w:r>
    </w:p>
    <w:p w:rsidR="000F3946" w:rsidRPr="00DF384D" w:rsidRDefault="000F3946" w:rsidP="000F3946">
      <w:pPr>
        <w:shd w:val="clear" w:color="auto" w:fill="FFFFFF"/>
        <w:spacing w:line="341" w:lineRule="atLeast"/>
        <w:rPr>
          <w:b/>
          <w:sz w:val="22"/>
          <w:szCs w:val="22"/>
        </w:rPr>
      </w:pPr>
      <w:r w:rsidRPr="00DF384D">
        <w:rPr>
          <w:sz w:val="22"/>
          <w:szCs w:val="22"/>
        </w:rPr>
        <w:t>eller har det hänt något "genombrott"</w:t>
      </w:r>
      <w:r>
        <w:rPr>
          <w:rFonts w:ascii="Helvetica" w:hAnsi="Helvetica"/>
          <w:color w:val="444444"/>
        </w:rPr>
        <w:t>?</w:t>
      </w:r>
      <w:r>
        <w:rPr>
          <w:rFonts w:ascii="Helvetica" w:hAnsi="Helvetica"/>
          <w:b/>
          <w:bCs/>
          <w:color w:val="444444"/>
        </w:rPr>
        <w:t> </w:t>
      </w:r>
      <w:r w:rsidRPr="00DF384D">
        <w:rPr>
          <w:b/>
          <w:sz w:val="22"/>
          <w:szCs w:val="22"/>
        </w:rPr>
        <w:t xml:space="preserve">Om studiebesöket innebär biogas och/eller solceller och det i så fall är något </w:t>
      </w:r>
      <w:r w:rsidRPr="00DF384D">
        <w:rPr>
          <w:sz w:val="22"/>
          <w:szCs w:val="22"/>
        </w:rPr>
        <w:t xml:space="preserve">revolutionerande... </w:t>
      </w:r>
      <w:r w:rsidRPr="00DF384D">
        <w:rPr>
          <w:b/>
          <w:sz w:val="22"/>
          <w:szCs w:val="22"/>
        </w:rPr>
        <w:t>får Roger och Sanne ta reda på</w:t>
      </w:r>
    </w:p>
    <w:p w:rsidR="000F3946" w:rsidRPr="00DF384D" w:rsidRDefault="000F3946" w:rsidP="000F3946">
      <w:pPr>
        <w:shd w:val="clear" w:color="auto" w:fill="FFFFFF"/>
        <w:spacing w:line="341" w:lineRule="atLeast"/>
        <w:rPr>
          <w:b/>
          <w:sz w:val="22"/>
          <w:szCs w:val="22"/>
        </w:rPr>
      </w:pPr>
      <w:r w:rsidRPr="00DF384D">
        <w:rPr>
          <w:b/>
          <w:sz w:val="22"/>
          <w:szCs w:val="22"/>
        </w:rPr>
        <w:t> </w:t>
      </w:r>
    </w:p>
    <w:p w:rsidR="000F3946" w:rsidRPr="00DF384D" w:rsidRDefault="000F3946" w:rsidP="000F3946">
      <w:pPr>
        <w:shd w:val="clear" w:color="auto" w:fill="FFFFFF"/>
        <w:spacing w:line="341" w:lineRule="atLeast"/>
        <w:rPr>
          <w:b/>
          <w:sz w:val="22"/>
          <w:szCs w:val="22"/>
        </w:rPr>
      </w:pPr>
      <w:r w:rsidRPr="00DF384D">
        <w:rPr>
          <w:sz w:val="22"/>
          <w:szCs w:val="22"/>
        </w:rPr>
        <w:t>Anders Thuresson var mer konkret och hade ju förslag också om resesätt.</w:t>
      </w:r>
      <w:r>
        <w:rPr>
          <w:rFonts w:ascii="Helvetica" w:hAnsi="Helvetica"/>
          <w:color w:val="444444"/>
        </w:rPr>
        <w:t> </w:t>
      </w:r>
      <w:r w:rsidRPr="00DF384D">
        <w:rPr>
          <w:b/>
          <w:sz w:val="22"/>
          <w:szCs w:val="22"/>
        </w:rPr>
        <w:t>Skulle vara toppen om vi kunde ta t ex tåget</w:t>
      </w:r>
    </w:p>
    <w:p w:rsidR="002E1CFB" w:rsidRDefault="000F3946" w:rsidP="000F3946">
      <w:pPr>
        <w:shd w:val="clear" w:color="auto" w:fill="FFFFFF"/>
        <w:spacing w:line="341" w:lineRule="atLeast"/>
        <w:rPr>
          <w:b/>
          <w:sz w:val="22"/>
          <w:szCs w:val="22"/>
        </w:rPr>
      </w:pPr>
      <w:r w:rsidRPr="00DF384D">
        <w:rPr>
          <w:b/>
          <w:sz w:val="22"/>
          <w:szCs w:val="22"/>
        </w:rPr>
        <w:t> </w:t>
      </w:r>
    </w:p>
    <w:p w:rsidR="000F3946" w:rsidRPr="00DF384D" w:rsidRDefault="000F3946" w:rsidP="000F3946">
      <w:pPr>
        <w:shd w:val="clear" w:color="auto" w:fill="FFFFFF"/>
        <w:spacing w:line="341" w:lineRule="atLeast"/>
        <w:rPr>
          <w:sz w:val="22"/>
          <w:szCs w:val="22"/>
        </w:rPr>
      </w:pPr>
      <w:r w:rsidRPr="00DF384D">
        <w:rPr>
          <w:sz w:val="22"/>
          <w:szCs w:val="22"/>
        </w:rPr>
        <w:t>Hur går det med bidraget från Länsstyrelsen?</w:t>
      </w:r>
      <w:r w:rsidR="002E1CFB">
        <w:rPr>
          <w:sz w:val="22"/>
          <w:szCs w:val="22"/>
        </w:rPr>
        <w:t xml:space="preserve"> </w:t>
      </w:r>
      <w:r w:rsidRPr="00DF384D">
        <w:rPr>
          <w:b/>
          <w:sz w:val="22"/>
          <w:szCs w:val="22"/>
        </w:rPr>
        <w:t>Får bidragit den allra närmaste tiden. Dröjsmålet beror på att Energimyndigheten "sölat" med utbetalningarna till Länsstyrelsen, som i sin tur ger oss pengar. Men pengarna är på gång. Pratade senast i dag med Erik Särnholm på Länsstyrelsen om detta.</w:t>
      </w:r>
      <w:r>
        <w:rPr>
          <w:rFonts w:ascii="Helvetica" w:hAnsi="Helvetica"/>
          <w:b/>
          <w:bCs/>
          <w:color w:val="444444"/>
        </w:rPr>
        <w:t> </w:t>
      </w:r>
      <w:r>
        <w:rPr>
          <w:rFonts w:ascii="Helvetica" w:hAnsi="Helvetica"/>
          <w:color w:val="444444"/>
        </w:rPr>
        <w:t> </w:t>
      </w:r>
      <w:r w:rsidRPr="00DF384D">
        <w:rPr>
          <w:sz w:val="22"/>
          <w:szCs w:val="22"/>
        </w:rPr>
        <w:t>Det är väl mest avgörande av allting hur ni ska kunna agera.</w:t>
      </w:r>
    </w:p>
    <w:p w:rsidR="000F3946" w:rsidRPr="00DF384D" w:rsidRDefault="000F3946" w:rsidP="000F3946">
      <w:pPr>
        <w:shd w:val="clear" w:color="auto" w:fill="FFFFFF"/>
        <w:spacing w:line="341" w:lineRule="atLeast"/>
        <w:rPr>
          <w:sz w:val="22"/>
          <w:szCs w:val="22"/>
        </w:rPr>
      </w:pPr>
    </w:p>
    <w:p w:rsidR="000F3946" w:rsidRPr="00DF384D" w:rsidRDefault="000F3946" w:rsidP="000F3946">
      <w:pPr>
        <w:shd w:val="clear" w:color="auto" w:fill="FFFFFF"/>
        <w:spacing w:line="341" w:lineRule="atLeast"/>
        <w:rPr>
          <w:b/>
          <w:sz w:val="22"/>
          <w:szCs w:val="22"/>
        </w:rPr>
      </w:pPr>
      <w:r w:rsidRPr="00DF384D">
        <w:rPr>
          <w:sz w:val="22"/>
          <w:szCs w:val="22"/>
        </w:rPr>
        <w:t> Tror nog mer på aktiviteter på hemmaplan, både interna och offentliga</w:t>
      </w:r>
      <w:r>
        <w:rPr>
          <w:rFonts w:ascii="Helvetica" w:hAnsi="Helvetica"/>
          <w:color w:val="444444"/>
        </w:rPr>
        <w:t>.</w:t>
      </w:r>
      <w:r w:rsidR="002E1CFB">
        <w:rPr>
          <w:rFonts w:ascii="Helvetica" w:hAnsi="Helvetica"/>
          <w:color w:val="444444"/>
        </w:rPr>
        <w:t xml:space="preserve"> </w:t>
      </w:r>
      <w:r w:rsidRPr="00DF384D">
        <w:rPr>
          <w:b/>
          <w:sz w:val="22"/>
          <w:szCs w:val="22"/>
        </w:rPr>
        <w:t>Instämmer. </w:t>
      </w:r>
    </w:p>
    <w:p w:rsidR="002E1CFB" w:rsidRDefault="002E1CFB" w:rsidP="000F3946">
      <w:pPr>
        <w:shd w:val="clear" w:color="auto" w:fill="FFFFFF"/>
        <w:spacing w:line="341" w:lineRule="atLeast"/>
        <w:rPr>
          <w:b/>
          <w:sz w:val="22"/>
          <w:szCs w:val="22"/>
        </w:rPr>
      </w:pPr>
    </w:p>
    <w:p w:rsidR="000F3946" w:rsidRPr="00DF384D" w:rsidRDefault="000F3946" w:rsidP="000F3946">
      <w:pPr>
        <w:shd w:val="clear" w:color="auto" w:fill="FFFFFF"/>
        <w:spacing w:line="341" w:lineRule="atLeast"/>
        <w:rPr>
          <w:b/>
          <w:sz w:val="22"/>
          <w:szCs w:val="22"/>
        </w:rPr>
      </w:pPr>
      <w:r w:rsidRPr="00DF384D">
        <w:rPr>
          <w:b/>
          <w:sz w:val="22"/>
          <w:szCs w:val="22"/>
        </w:rPr>
        <w:t>Men beträffande just studiebesöket till Norra Djurgårdsstaden som nu alltså i stället blir en studieresa till Uppsala har vi vid ett antal styrelsemöten (flera år) talat om och bestämt oss oss för att göra en studieresa. En av anledningarna till varför vi får pengar från Länsstyrelsen (dock ej hugget i sten) är studieresan. En medlem anser att DEF nu har pratat om att göra en studieresa under flera års tid och att DEF inte blir trovärdigt med mindre än att den också verkställs..... </w:t>
      </w:r>
    </w:p>
    <w:p w:rsidR="000F3946" w:rsidRPr="00DF384D" w:rsidRDefault="000F3946" w:rsidP="000F3946">
      <w:pPr>
        <w:shd w:val="clear" w:color="auto" w:fill="FFFFFF"/>
        <w:spacing w:line="341" w:lineRule="atLeast"/>
        <w:rPr>
          <w:b/>
          <w:sz w:val="22"/>
          <w:szCs w:val="22"/>
        </w:rPr>
      </w:pPr>
      <w:r w:rsidRPr="00DF384D">
        <w:rPr>
          <w:b/>
          <w:sz w:val="22"/>
          <w:szCs w:val="22"/>
        </w:rPr>
        <w:t> </w:t>
      </w:r>
    </w:p>
    <w:p w:rsidR="000F3946" w:rsidRPr="00DF384D" w:rsidRDefault="000F3946" w:rsidP="000F3946">
      <w:pPr>
        <w:shd w:val="clear" w:color="auto" w:fill="FFFFFF"/>
        <w:spacing w:line="341" w:lineRule="atLeast"/>
        <w:rPr>
          <w:sz w:val="22"/>
          <w:szCs w:val="22"/>
        </w:rPr>
      </w:pPr>
      <w:r w:rsidRPr="00DF384D">
        <w:rPr>
          <w:sz w:val="22"/>
          <w:szCs w:val="22"/>
        </w:rPr>
        <w:t>Men indisk professor</w:t>
      </w:r>
      <w:r w:rsidR="002E1CFB">
        <w:rPr>
          <w:sz w:val="22"/>
          <w:szCs w:val="22"/>
        </w:rPr>
        <w:t xml:space="preserve"> (</w:t>
      </w:r>
      <w:r w:rsidR="002E1CFB">
        <w:rPr>
          <w:i/>
          <w:sz w:val="22"/>
          <w:szCs w:val="22"/>
        </w:rPr>
        <w:t>Gäller faluvarianten av Strömstad akademin)</w:t>
      </w:r>
      <w:r w:rsidRPr="00DF384D">
        <w:rPr>
          <w:sz w:val="22"/>
          <w:szCs w:val="22"/>
        </w:rPr>
        <w:t xml:space="preserve"> är tydligen med det korta tidsvarslet orealistiskt och kanske i sig inte så offentligt publikdragande, mer för en specialistkrets.</w:t>
      </w:r>
      <w:r>
        <w:rPr>
          <w:rFonts w:ascii="Helvetica" w:hAnsi="Helvetica"/>
          <w:color w:val="444444"/>
        </w:rPr>
        <w:t> </w:t>
      </w:r>
      <w:r w:rsidRPr="00DF384D">
        <w:rPr>
          <w:b/>
          <w:sz w:val="22"/>
          <w:szCs w:val="22"/>
        </w:rPr>
        <w:t>Pratade med Erik Särnholm på Länsstyrelsen i fredags kring tanken att anordna en lokal variant av "strömstadskademin" i Falun och att Länsstyrelsens pengar då skulle vara inblandade. Han svarade att så länge som DEF ökar kunskaperna hos allmänheten (inte bara i Falun) kring energieffektiviseringar och förnybar energi och att vi sedan kan dokumentera detta är det ok. Men en sådan dag når ju framför allt bara ut till den redan mer energiinsatta delen av DEF:s medlemmar och andra  </w:t>
      </w:r>
      <w:r w:rsidRPr="00DF384D">
        <w:rPr>
          <w:sz w:val="22"/>
          <w:szCs w:val="22"/>
        </w:rPr>
        <w:t>Det borde dock gå att få ihop intressenter från kommuner, länsstyrelse och högskola till en samverkan. Men kanske tvivelaktigt det också med tanke på tidsaspekten. Minns du Gösta Ekman som professor Mahatma Gandhi i föreläsningen om "hur man får tingen med sig"? Tiden har vi alla fall emot oss...</w:t>
      </w:r>
    </w:p>
    <w:p w:rsidR="000F3946" w:rsidRPr="00DF384D" w:rsidRDefault="000F3946" w:rsidP="000F3946">
      <w:pPr>
        <w:shd w:val="clear" w:color="auto" w:fill="FFFFFF"/>
        <w:spacing w:line="341" w:lineRule="atLeast"/>
        <w:rPr>
          <w:b/>
          <w:sz w:val="22"/>
          <w:szCs w:val="22"/>
        </w:rPr>
      </w:pPr>
      <w:r w:rsidRPr="00DF384D">
        <w:rPr>
          <w:b/>
          <w:sz w:val="22"/>
          <w:szCs w:val="22"/>
        </w:rPr>
        <w:t>Har mött helt olika uppfattningar (från delar av styrelsen och några av medlemmarna) om hur vi borde agera. Alltifrån att det är självklart att DEF skall vara med (5 000 kr är småpengar) till att DEF absolut inte skall betala några pengar, men att medlemmarna i DEF däremot borde bli inbjuden som åhörare.... </w:t>
      </w:r>
    </w:p>
    <w:p w:rsidR="000F3946" w:rsidRPr="002E1CFB" w:rsidRDefault="000F3946" w:rsidP="000F3946">
      <w:pPr>
        <w:shd w:val="clear" w:color="auto" w:fill="FFFFFF"/>
        <w:spacing w:line="341" w:lineRule="atLeast"/>
        <w:rPr>
          <w:rFonts w:ascii="Calibri" w:hAnsi="Calibri"/>
          <w:color w:val="444444"/>
          <w:sz w:val="22"/>
          <w:szCs w:val="22"/>
        </w:rPr>
      </w:pPr>
      <w:r>
        <w:rPr>
          <w:rFonts w:ascii="Calibri" w:hAnsi="Calibri"/>
          <w:color w:val="444444"/>
          <w:sz w:val="24"/>
          <w:szCs w:val="24"/>
        </w:rPr>
        <w:t> </w:t>
      </w:r>
      <w:r w:rsidRPr="002E1CFB">
        <w:rPr>
          <w:rFonts w:ascii="Calibri" w:hAnsi="Calibri"/>
          <w:b/>
          <w:bCs/>
          <w:color w:val="444444"/>
          <w:sz w:val="22"/>
          <w:szCs w:val="22"/>
        </w:rPr>
        <w:t>Toppen med alla dina synpunkter och att det uppstår en livlig diskussion kring vad vi borde göra. </w:t>
      </w:r>
    </w:p>
    <w:p w:rsidR="000F3946" w:rsidRDefault="000F3946" w:rsidP="000F3946">
      <w:pPr>
        <w:shd w:val="clear" w:color="auto" w:fill="FFFFFF"/>
        <w:spacing w:line="341" w:lineRule="atLeast"/>
        <w:rPr>
          <w:rFonts w:ascii="Calibri" w:hAnsi="Calibri"/>
          <w:color w:val="444444"/>
          <w:sz w:val="24"/>
          <w:szCs w:val="24"/>
        </w:rPr>
      </w:pPr>
    </w:p>
    <w:p w:rsidR="000F3946" w:rsidRPr="00742350" w:rsidRDefault="00742350" w:rsidP="000F3946">
      <w:pPr>
        <w:shd w:val="clear" w:color="auto" w:fill="FFFFFF"/>
        <w:spacing w:line="341" w:lineRule="atLeast"/>
        <w:rPr>
          <w:b/>
          <w:sz w:val="22"/>
          <w:szCs w:val="22"/>
        </w:rPr>
      </w:pPr>
      <w:r>
        <w:rPr>
          <w:b/>
          <w:sz w:val="22"/>
          <w:szCs w:val="22"/>
        </w:rPr>
        <w:t>H</w:t>
      </w:r>
      <w:r w:rsidR="000F3946" w:rsidRPr="00742350">
        <w:rPr>
          <w:b/>
          <w:sz w:val="22"/>
          <w:szCs w:val="22"/>
        </w:rPr>
        <w:t>a det så bra/Dennis </w:t>
      </w:r>
    </w:p>
    <w:p w:rsidR="000F3946" w:rsidRDefault="000F3946" w:rsidP="000F3946">
      <w:pPr>
        <w:rPr>
          <w:rFonts w:asciiTheme="minorHAnsi" w:eastAsiaTheme="minorHAnsi" w:hAnsiTheme="minorHAnsi" w:cstheme="minorBidi"/>
          <w:sz w:val="22"/>
          <w:szCs w:val="22"/>
          <w:lang w:eastAsia="en-US"/>
        </w:rPr>
      </w:pPr>
    </w:p>
    <w:p w:rsidR="002E1CFB" w:rsidRPr="002E1CFB" w:rsidRDefault="002E1CFB" w:rsidP="002E1CFB">
      <w:pPr>
        <w:pStyle w:val="Liststycke"/>
        <w:numPr>
          <w:ilvl w:val="0"/>
          <w:numId w:val="7"/>
        </w:numPr>
        <w:rPr>
          <w:b/>
          <w:sz w:val="22"/>
          <w:szCs w:val="22"/>
        </w:rPr>
      </w:pPr>
      <w:r w:rsidRPr="002E1CFB">
        <w:rPr>
          <w:b/>
          <w:sz w:val="22"/>
          <w:szCs w:val="22"/>
        </w:rPr>
        <w:t>Mail från Bernt Lindberg, DEF-medlem</w:t>
      </w:r>
    </w:p>
    <w:p w:rsidR="002E1CFB" w:rsidRDefault="002E1CFB" w:rsidP="000F3946">
      <w:pPr>
        <w:rPr>
          <w:b/>
          <w:sz w:val="22"/>
          <w:szCs w:val="22"/>
        </w:rPr>
      </w:pPr>
    </w:p>
    <w:p w:rsidR="00C3764B" w:rsidRDefault="002E1CFB" w:rsidP="00DF384D">
      <w:pPr>
        <w:rPr>
          <w:sz w:val="22"/>
          <w:szCs w:val="22"/>
        </w:rPr>
      </w:pPr>
      <w:r>
        <w:rPr>
          <w:sz w:val="22"/>
          <w:szCs w:val="22"/>
        </w:rPr>
        <w:t>Hej</w:t>
      </w:r>
      <w:r w:rsidR="000F3946" w:rsidRPr="00DF384D">
        <w:rPr>
          <w:sz w:val="22"/>
          <w:szCs w:val="22"/>
        </w:rPr>
        <w:t>.</w:t>
      </w:r>
      <w:r w:rsidR="000F3946" w:rsidRPr="00DF384D">
        <w:rPr>
          <w:sz w:val="22"/>
          <w:szCs w:val="22"/>
        </w:rPr>
        <w:br/>
        <w:t>Jag skickade en fråga till Per Hultén i Uppsala - har han några tips på vad vi kan göra på vår resa dit? Fick nedanstående svar som kanske inte säger så mycket i sig men om vi får mer kött på benen av honom kan det nog vara intressant. </w:t>
      </w:r>
      <w:r w:rsidR="000F3946" w:rsidRPr="00DF384D">
        <w:rPr>
          <w:sz w:val="22"/>
          <w:szCs w:val="22"/>
        </w:rPr>
        <w:br/>
      </w:r>
      <w:r w:rsidR="000F3946" w:rsidRPr="00DF384D">
        <w:rPr>
          <w:sz w:val="22"/>
          <w:szCs w:val="22"/>
        </w:rPr>
        <w:br/>
        <w:t>Bernt</w:t>
      </w:r>
      <w:r w:rsidR="000F3946" w:rsidRPr="00DF384D">
        <w:rPr>
          <w:sz w:val="22"/>
          <w:szCs w:val="22"/>
        </w:rPr>
        <w:br/>
      </w:r>
    </w:p>
    <w:p w:rsidR="00C3764B" w:rsidRPr="00DF384D" w:rsidRDefault="00C3764B" w:rsidP="00C3764B">
      <w:pPr>
        <w:rPr>
          <w:sz w:val="22"/>
          <w:szCs w:val="22"/>
        </w:rPr>
      </w:pPr>
      <w:r w:rsidRPr="00DF384D">
        <w:rPr>
          <w:sz w:val="22"/>
          <w:szCs w:val="22"/>
        </w:rPr>
        <w:t>Hej.</w:t>
      </w:r>
      <w:r w:rsidRPr="00DF384D">
        <w:rPr>
          <w:sz w:val="22"/>
          <w:szCs w:val="22"/>
        </w:rPr>
        <w:br/>
        <w:t>Bifogade dokument fick jag av Göran Bryntse härom kvällen. Kanske intressant apropå kärnkraftskramarnas framstötar. Sedan ska jag passa på och fråga om du har några tips på intressanta saker att se eller höra apropå energi. Dala Energiförening planerar en resa till Uppsala som preliminärt ser ut så här:</w:t>
      </w:r>
    </w:p>
    <w:p w:rsidR="000F3946" w:rsidRPr="00DF384D" w:rsidRDefault="000F3946" w:rsidP="00DF384D">
      <w:pPr>
        <w:rPr>
          <w:sz w:val="22"/>
          <w:szCs w:val="22"/>
        </w:rPr>
      </w:pPr>
      <w:r w:rsidRPr="00DF384D">
        <w:rPr>
          <w:sz w:val="22"/>
          <w:szCs w:val="22"/>
        </w:rPr>
        <w:br/>
      </w:r>
      <w:r w:rsidRPr="00DF384D">
        <w:rPr>
          <w:sz w:val="22"/>
          <w:szCs w:val="22"/>
        </w:rPr>
        <w:br/>
        <w:t>-------- Ursprungligt meddelande --------</w:t>
      </w:r>
    </w:p>
    <w:tbl>
      <w:tblPr>
        <w:tblW w:w="0" w:type="auto"/>
        <w:tblCellSpacing w:w="0" w:type="dxa"/>
        <w:tblCellMar>
          <w:left w:w="0" w:type="dxa"/>
          <w:right w:w="0" w:type="dxa"/>
        </w:tblCellMar>
        <w:tblLook w:val="04A0" w:firstRow="1" w:lastRow="0" w:firstColumn="1" w:lastColumn="0" w:noHBand="0" w:noVBand="1"/>
      </w:tblPr>
      <w:tblGrid>
        <w:gridCol w:w="660"/>
        <w:gridCol w:w="3927"/>
      </w:tblGrid>
      <w:tr w:rsidR="000F3946" w:rsidRPr="00DF384D" w:rsidTr="000F3946">
        <w:trPr>
          <w:tblCellSpacing w:w="0" w:type="dxa"/>
        </w:trPr>
        <w:tc>
          <w:tcPr>
            <w:tcW w:w="0" w:type="auto"/>
            <w:noWrap/>
            <w:vAlign w:val="center"/>
            <w:hideMark/>
          </w:tcPr>
          <w:p w:rsidR="000F3946" w:rsidRPr="00DF384D" w:rsidRDefault="000F3946" w:rsidP="00DF384D">
            <w:pPr>
              <w:rPr>
                <w:sz w:val="22"/>
                <w:szCs w:val="22"/>
              </w:rPr>
            </w:pPr>
            <w:r w:rsidRPr="00DF384D">
              <w:rPr>
                <w:sz w:val="22"/>
                <w:szCs w:val="22"/>
              </w:rPr>
              <w:t>Ämne:</w:t>
            </w:r>
          </w:p>
        </w:tc>
        <w:tc>
          <w:tcPr>
            <w:tcW w:w="0" w:type="auto"/>
            <w:vAlign w:val="center"/>
            <w:hideMark/>
          </w:tcPr>
          <w:p w:rsidR="000F3946" w:rsidRPr="00DF384D" w:rsidRDefault="000F3946" w:rsidP="00DF384D">
            <w:pPr>
              <w:rPr>
                <w:sz w:val="22"/>
                <w:szCs w:val="22"/>
              </w:rPr>
            </w:pPr>
            <w:r w:rsidRPr="00DF384D">
              <w:rPr>
                <w:sz w:val="22"/>
                <w:szCs w:val="22"/>
              </w:rPr>
              <w:t>RE: Sveriges behov av el</w:t>
            </w:r>
          </w:p>
        </w:tc>
      </w:tr>
      <w:tr w:rsidR="000F3946" w:rsidRPr="00DF384D" w:rsidTr="000F3946">
        <w:trPr>
          <w:tblCellSpacing w:w="0" w:type="dxa"/>
        </w:trPr>
        <w:tc>
          <w:tcPr>
            <w:tcW w:w="0" w:type="auto"/>
            <w:noWrap/>
            <w:vAlign w:val="center"/>
            <w:hideMark/>
          </w:tcPr>
          <w:p w:rsidR="000F3946" w:rsidRPr="00DF384D" w:rsidRDefault="000F3946" w:rsidP="00DF384D">
            <w:pPr>
              <w:rPr>
                <w:sz w:val="22"/>
                <w:szCs w:val="22"/>
              </w:rPr>
            </w:pPr>
            <w:r w:rsidRPr="00DF384D">
              <w:rPr>
                <w:sz w:val="22"/>
                <w:szCs w:val="22"/>
              </w:rPr>
              <w:t>Datum:</w:t>
            </w:r>
          </w:p>
        </w:tc>
        <w:tc>
          <w:tcPr>
            <w:tcW w:w="0" w:type="auto"/>
            <w:vAlign w:val="center"/>
            <w:hideMark/>
          </w:tcPr>
          <w:p w:rsidR="000F3946" w:rsidRPr="00DF384D" w:rsidRDefault="000F3946" w:rsidP="00DF384D">
            <w:pPr>
              <w:rPr>
                <w:sz w:val="22"/>
                <w:szCs w:val="22"/>
              </w:rPr>
            </w:pPr>
            <w:r w:rsidRPr="00DF384D">
              <w:rPr>
                <w:sz w:val="22"/>
                <w:szCs w:val="22"/>
              </w:rPr>
              <w:t>Mon, 16 Jun 2014 12:29:08 +0200</w:t>
            </w:r>
          </w:p>
        </w:tc>
      </w:tr>
      <w:tr w:rsidR="000F3946" w:rsidRPr="00DF384D" w:rsidTr="000F3946">
        <w:trPr>
          <w:tblCellSpacing w:w="0" w:type="dxa"/>
        </w:trPr>
        <w:tc>
          <w:tcPr>
            <w:tcW w:w="0" w:type="auto"/>
            <w:noWrap/>
            <w:vAlign w:val="center"/>
            <w:hideMark/>
          </w:tcPr>
          <w:p w:rsidR="000F3946" w:rsidRPr="00DF384D" w:rsidRDefault="000F3946" w:rsidP="00DF384D">
            <w:pPr>
              <w:rPr>
                <w:sz w:val="22"/>
                <w:szCs w:val="22"/>
              </w:rPr>
            </w:pPr>
            <w:r w:rsidRPr="00DF384D">
              <w:rPr>
                <w:sz w:val="22"/>
                <w:szCs w:val="22"/>
              </w:rPr>
              <w:t>Från:</w:t>
            </w:r>
          </w:p>
        </w:tc>
        <w:tc>
          <w:tcPr>
            <w:tcW w:w="0" w:type="auto"/>
            <w:vAlign w:val="center"/>
            <w:hideMark/>
          </w:tcPr>
          <w:p w:rsidR="000F3946" w:rsidRPr="00DF384D" w:rsidRDefault="000F3946" w:rsidP="00DF384D">
            <w:pPr>
              <w:rPr>
                <w:sz w:val="22"/>
                <w:szCs w:val="22"/>
              </w:rPr>
            </w:pPr>
            <w:r w:rsidRPr="00DF384D">
              <w:rPr>
                <w:sz w:val="22"/>
                <w:szCs w:val="22"/>
              </w:rPr>
              <w:t>Per Hulten </w:t>
            </w:r>
            <w:hyperlink r:id="rId7" w:history="1">
              <w:r w:rsidRPr="00DF384D">
                <w:rPr>
                  <w:sz w:val="22"/>
                  <w:szCs w:val="22"/>
                </w:rPr>
                <w:t>&lt;perhulten@hotmail.com&gt;</w:t>
              </w:r>
            </w:hyperlink>
          </w:p>
        </w:tc>
      </w:tr>
      <w:tr w:rsidR="000F3946" w:rsidRPr="00DF384D" w:rsidTr="000F3946">
        <w:trPr>
          <w:tblCellSpacing w:w="0" w:type="dxa"/>
        </w:trPr>
        <w:tc>
          <w:tcPr>
            <w:tcW w:w="0" w:type="auto"/>
            <w:noWrap/>
            <w:vAlign w:val="center"/>
            <w:hideMark/>
          </w:tcPr>
          <w:p w:rsidR="000F3946" w:rsidRPr="00DF384D" w:rsidRDefault="000F3946" w:rsidP="00DF384D">
            <w:pPr>
              <w:rPr>
                <w:sz w:val="22"/>
                <w:szCs w:val="22"/>
              </w:rPr>
            </w:pPr>
            <w:r w:rsidRPr="00DF384D">
              <w:rPr>
                <w:sz w:val="22"/>
                <w:szCs w:val="22"/>
              </w:rPr>
              <w:t>Till:</w:t>
            </w:r>
          </w:p>
        </w:tc>
        <w:tc>
          <w:tcPr>
            <w:tcW w:w="0" w:type="auto"/>
            <w:vAlign w:val="center"/>
            <w:hideMark/>
          </w:tcPr>
          <w:p w:rsidR="000F3946" w:rsidRPr="00DF384D" w:rsidRDefault="000F3946" w:rsidP="00DF384D">
            <w:pPr>
              <w:rPr>
                <w:sz w:val="22"/>
                <w:szCs w:val="22"/>
              </w:rPr>
            </w:pPr>
            <w:r w:rsidRPr="00DF384D">
              <w:rPr>
                <w:sz w:val="22"/>
                <w:szCs w:val="22"/>
              </w:rPr>
              <w:t>Bernt Lindberg </w:t>
            </w:r>
            <w:hyperlink r:id="rId8" w:history="1">
              <w:r w:rsidRPr="00DF384D">
                <w:rPr>
                  <w:sz w:val="22"/>
                  <w:szCs w:val="22"/>
                </w:rPr>
                <w:t>&lt;bernt-lindberg@telia.com&gt;</w:t>
              </w:r>
            </w:hyperlink>
          </w:p>
        </w:tc>
      </w:tr>
    </w:tbl>
    <w:p w:rsidR="000F3946" w:rsidRPr="00DF384D" w:rsidRDefault="000F3946" w:rsidP="00DF384D">
      <w:pPr>
        <w:rPr>
          <w:sz w:val="22"/>
          <w:szCs w:val="22"/>
        </w:rPr>
      </w:pPr>
    </w:p>
    <w:p w:rsidR="000F3946" w:rsidRDefault="000F3946" w:rsidP="00DF384D">
      <w:pPr>
        <w:rPr>
          <w:sz w:val="22"/>
          <w:szCs w:val="22"/>
        </w:rPr>
      </w:pPr>
      <w:r w:rsidRPr="00DF384D">
        <w:rPr>
          <w:sz w:val="22"/>
          <w:szCs w:val="22"/>
        </w:rPr>
        <w:t>Hej - lite mer om forskning i kontakt med Uppsala kommun borde ni kunna ha med = SLU och UU och i detta kunde även samarbetet mellan våra tre lokala miljöföreningars dialog med Vattenfall Uppsala presenteras, där BioMobils relation till Göran Lindbergh på KTH faktiskt ingår.  Det s k Klimatprotokollet, som kommunen driver ihop med  näringslivet och även oss i miljöorganisationerna, bör presenteras. Jag kan fixa en lista på kontakter att ta vara på.</w:t>
      </w:r>
      <w:r w:rsidRPr="00DF384D">
        <w:rPr>
          <w:sz w:val="22"/>
          <w:szCs w:val="22"/>
        </w:rPr>
        <w:br/>
        <w:t>Mvh</w:t>
      </w:r>
      <w:r w:rsidRPr="00DF384D">
        <w:rPr>
          <w:sz w:val="22"/>
          <w:szCs w:val="22"/>
        </w:rPr>
        <w:br/>
        <w:t>Per H.</w:t>
      </w:r>
      <w:r w:rsidRPr="00DF384D">
        <w:rPr>
          <w:sz w:val="22"/>
          <w:szCs w:val="22"/>
        </w:rPr>
        <w:br/>
      </w:r>
      <w:r w:rsidRPr="00DF384D">
        <w:rPr>
          <w:sz w:val="22"/>
          <w:szCs w:val="22"/>
        </w:rPr>
        <w:br/>
        <w:t>PS 1. Följande fråga är intressant: Om näringslivet abonnerade på vattenkraften och betalade för det, kunde dom intäkterna vara med och bekosta utbyggnaden av hushållens mikroproduktion av energi till en med den befintliga vattenkraften jämnstor energisektor. Samtidigt krav på minst 50% energi-effektivisering för båda sektorerna, givetvis.</w:t>
      </w:r>
      <w:r w:rsidRPr="00DF384D">
        <w:rPr>
          <w:sz w:val="22"/>
          <w:szCs w:val="22"/>
        </w:rPr>
        <w:br/>
      </w:r>
      <w:r w:rsidRPr="00DF384D">
        <w:rPr>
          <w:sz w:val="22"/>
          <w:szCs w:val="22"/>
        </w:rPr>
        <w:br/>
        <w:t>PS.2 Hälsa gärna Bryntse från mig.</w:t>
      </w:r>
    </w:p>
    <w:p w:rsidR="00C3764B" w:rsidRPr="00DF384D" w:rsidRDefault="00C3764B" w:rsidP="00DF384D">
      <w:pPr>
        <w:rPr>
          <w:sz w:val="22"/>
          <w:szCs w:val="22"/>
        </w:rPr>
      </w:pPr>
    </w:p>
    <w:p w:rsidR="00C3764B" w:rsidRPr="00C3764B" w:rsidRDefault="00C3764B" w:rsidP="00C3764B">
      <w:pPr>
        <w:pStyle w:val="Liststycke"/>
        <w:numPr>
          <w:ilvl w:val="0"/>
          <w:numId w:val="7"/>
        </w:numPr>
        <w:rPr>
          <w:sz w:val="22"/>
          <w:szCs w:val="22"/>
        </w:rPr>
      </w:pPr>
      <w:r>
        <w:rPr>
          <w:b/>
          <w:sz w:val="22"/>
          <w:szCs w:val="22"/>
        </w:rPr>
        <w:t xml:space="preserve"> Anders Thuresson, medlem i DEF</w:t>
      </w:r>
    </w:p>
    <w:p w:rsidR="00C3764B" w:rsidRDefault="00C3764B" w:rsidP="00C3764B">
      <w:pPr>
        <w:pStyle w:val="Liststycke"/>
        <w:rPr>
          <w:b/>
          <w:sz w:val="22"/>
          <w:szCs w:val="22"/>
        </w:rPr>
      </w:pPr>
    </w:p>
    <w:p w:rsidR="005B05E1" w:rsidRPr="00DF384D" w:rsidRDefault="000F3946" w:rsidP="00C3764B">
      <w:pPr>
        <w:pStyle w:val="Liststycke"/>
        <w:ind w:left="360"/>
        <w:rPr>
          <w:sz w:val="28"/>
          <w:szCs w:val="28"/>
        </w:rPr>
      </w:pPr>
      <w:r w:rsidRPr="00C3764B">
        <w:rPr>
          <w:sz w:val="22"/>
          <w:szCs w:val="22"/>
        </w:rPr>
        <w:t>Hej</w:t>
      </w:r>
      <w:r w:rsidR="00C3764B">
        <w:rPr>
          <w:sz w:val="22"/>
          <w:szCs w:val="22"/>
        </w:rPr>
        <w:t>!</w:t>
      </w:r>
      <w:r w:rsidRPr="00C3764B">
        <w:rPr>
          <w:sz w:val="22"/>
          <w:szCs w:val="22"/>
        </w:rPr>
        <w:t> </w:t>
      </w:r>
      <w:r w:rsidRPr="00C3764B">
        <w:rPr>
          <w:sz w:val="22"/>
          <w:szCs w:val="22"/>
        </w:rPr>
        <w:br/>
        <w:t>Det vore intressant att få ta del av erfarenheter från Uppsala Universitets försök med Strömkraft i Nedre Dalälven vid Söderfors. Anläggningen "sjösattes" hösten 2013 så i höst bör de ha resultat att berätta om. Det verkar inte synas mycket ovan ytan i Söderfors. Därför är det effektivast att boka in ett föredrag med någon på institutionen för Elektricitetslära, avdelning för Marin Strömkraft. </w:t>
      </w:r>
      <w:r w:rsidRPr="00C3764B">
        <w:rPr>
          <w:sz w:val="22"/>
          <w:szCs w:val="22"/>
        </w:rPr>
        <w:br/>
        <w:t>Kanske fler tycker att detta är intressant. </w:t>
      </w:r>
      <w:r w:rsidRPr="00C3764B">
        <w:rPr>
          <w:sz w:val="22"/>
          <w:szCs w:val="22"/>
        </w:rPr>
        <w:br/>
      </w:r>
      <w:r w:rsidRPr="00C3764B">
        <w:rPr>
          <w:sz w:val="22"/>
          <w:szCs w:val="22"/>
        </w:rPr>
        <w:br/>
        <w:t>Då blir resandet enklare också ... Det går att åka med tåg till Uppsala. Sedan får deltagarna dela på hyrbilar för transport till buffelfarm och universitet. Statoils biluthyrning och Rent-A-Wreck ligger på Svartbäcksgatan på promenadavstånd från Uppsala station. Det är bara att jämföra priser. Jag vill jag resa!</w:t>
      </w:r>
      <w:r w:rsidRPr="00C3764B">
        <w:rPr>
          <w:sz w:val="22"/>
          <w:szCs w:val="22"/>
        </w:rPr>
        <w:br/>
      </w:r>
      <w:r w:rsidRPr="00C3764B">
        <w:rPr>
          <w:sz w:val="22"/>
          <w:szCs w:val="22"/>
        </w:rPr>
        <w:br/>
        <w:t>Vänliga hälsningar </w:t>
      </w:r>
      <w:r w:rsidRPr="00C3764B">
        <w:rPr>
          <w:sz w:val="22"/>
          <w:szCs w:val="22"/>
        </w:rPr>
        <w:br/>
      </w:r>
      <w:bookmarkStart w:id="0" w:name="_GoBack"/>
      <w:bookmarkEnd w:id="0"/>
      <w:r w:rsidRPr="00C3764B">
        <w:rPr>
          <w:sz w:val="22"/>
          <w:szCs w:val="22"/>
        </w:rPr>
        <w:br/>
        <w:t>Anders Thuresson </w:t>
      </w:r>
      <w:r w:rsidRPr="00C3764B">
        <w:rPr>
          <w:sz w:val="22"/>
          <w:szCs w:val="22"/>
        </w:rPr>
        <w:br/>
        <w:t>Mobil: 073-075 46 00</w:t>
      </w:r>
    </w:p>
    <w:sectPr w:rsidR="005B05E1" w:rsidRPr="00DF384D" w:rsidSect="00385B91">
      <w:footerReference w:type="default" r:id="rId9"/>
      <w:type w:val="continuous"/>
      <w:pgSz w:w="11907" w:h="16840" w:code="9"/>
      <w:pgMar w:top="426" w:right="1134" w:bottom="1418" w:left="1418" w:header="72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D97" w:rsidRDefault="00015D97" w:rsidP="002E1CFB">
      <w:r>
        <w:separator/>
      </w:r>
    </w:p>
  </w:endnote>
  <w:endnote w:type="continuationSeparator" w:id="0">
    <w:p w:rsidR="00015D97" w:rsidRDefault="00015D97" w:rsidP="002E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270798"/>
      <w:docPartObj>
        <w:docPartGallery w:val="Page Numbers (Bottom of Page)"/>
        <w:docPartUnique/>
      </w:docPartObj>
    </w:sdtPr>
    <w:sdtContent>
      <w:p w:rsidR="002E1CFB" w:rsidRDefault="002E1CFB">
        <w:pPr>
          <w:pStyle w:val="Sidfot"/>
          <w:jc w:val="right"/>
        </w:pPr>
        <w:r>
          <w:fldChar w:fldCharType="begin"/>
        </w:r>
        <w:r>
          <w:instrText>PAGE   \* MERGEFORMAT</w:instrText>
        </w:r>
        <w:r>
          <w:fldChar w:fldCharType="separate"/>
        </w:r>
        <w:r w:rsidR="00C3764B">
          <w:rPr>
            <w:noProof/>
          </w:rPr>
          <w:t>4</w:t>
        </w:r>
        <w:r>
          <w:fldChar w:fldCharType="end"/>
        </w:r>
      </w:p>
    </w:sdtContent>
  </w:sdt>
  <w:p w:rsidR="002E1CFB" w:rsidRDefault="002E1CF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D97" w:rsidRDefault="00015D97" w:rsidP="002E1CFB">
      <w:r>
        <w:separator/>
      </w:r>
    </w:p>
  </w:footnote>
  <w:footnote w:type="continuationSeparator" w:id="0">
    <w:p w:rsidR="00015D97" w:rsidRDefault="00015D97" w:rsidP="002E1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D0E15"/>
    <w:multiLevelType w:val="hybridMultilevel"/>
    <w:tmpl w:val="BD782FB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19422896"/>
    <w:multiLevelType w:val="hybridMultilevel"/>
    <w:tmpl w:val="8C38A65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nsid w:val="1CDD7231"/>
    <w:multiLevelType w:val="hybridMultilevel"/>
    <w:tmpl w:val="02527B6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3B160DC9"/>
    <w:multiLevelType w:val="hybridMultilevel"/>
    <w:tmpl w:val="F79492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1113308"/>
    <w:multiLevelType w:val="hybridMultilevel"/>
    <w:tmpl w:val="D1B490F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57813560"/>
    <w:multiLevelType w:val="hybridMultilevel"/>
    <w:tmpl w:val="08E47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93E08AF"/>
    <w:multiLevelType w:val="hybridMultilevel"/>
    <w:tmpl w:val="3AEE4C66"/>
    <w:lvl w:ilvl="0" w:tplc="A93AC1F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1304"/>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A7"/>
    <w:rsid w:val="00015D97"/>
    <w:rsid w:val="000F3946"/>
    <w:rsid w:val="00110B13"/>
    <w:rsid w:val="0012399C"/>
    <w:rsid w:val="002153C4"/>
    <w:rsid w:val="00225522"/>
    <w:rsid w:val="002E1CFB"/>
    <w:rsid w:val="00385B91"/>
    <w:rsid w:val="00445503"/>
    <w:rsid w:val="004F6CA7"/>
    <w:rsid w:val="0052401B"/>
    <w:rsid w:val="00524CBA"/>
    <w:rsid w:val="005B05E1"/>
    <w:rsid w:val="0062115A"/>
    <w:rsid w:val="006D5ECB"/>
    <w:rsid w:val="00742350"/>
    <w:rsid w:val="00747FCA"/>
    <w:rsid w:val="008F265C"/>
    <w:rsid w:val="008F3FF8"/>
    <w:rsid w:val="00920244"/>
    <w:rsid w:val="00BB583C"/>
    <w:rsid w:val="00BD5C5F"/>
    <w:rsid w:val="00BE46A9"/>
    <w:rsid w:val="00C3764B"/>
    <w:rsid w:val="00DF384D"/>
    <w:rsid w:val="00E73848"/>
    <w:rsid w:val="00EE234C"/>
    <w:rsid w:val="00F957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07510-1B90-4A49-AEF6-CA2A3DB4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5E1"/>
    <w:pPr>
      <w:spacing w:after="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2401B"/>
    <w:pPr>
      <w:ind w:left="720"/>
      <w:contextualSpacing/>
    </w:pPr>
  </w:style>
  <w:style w:type="character" w:customStyle="1" w:styleId="apple-converted-space">
    <w:name w:val="apple-converted-space"/>
    <w:basedOn w:val="Standardstycketeckensnitt"/>
    <w:rsid w:val="000F3946"/>
  </w:style>
  <w:style w:type="character" w:styleId="Hyperlnk">
    <w:name w:val="Hyperlink"/>
    <w:basedOn w:val="Standardstycketeckensnitt"/>
    <w:uiPriority w:val="99"/>
    <w:semiHidden/>
    <w:unhideWhenUsed/>
    <w:rsid w:val="000F3946"/>
    <w:rPr>
      <w:color w:val="0000FF"/>
      <w:u w:val="single"/>
    </w:rPr>
  </w:style>
  <w:style w:type="paragraph" w:styleId="Sidhuvud">
    <w:name w:val="header"/>
    <w:basedOn w:val="Normal"/>
    <w:link w:val="SidhuvudChar"/>
    <w:uiPriority w:val="99"/>
    <w:unhideWhenUsed/>
    <w:rsid w:val="002E1CFB"/>
    <w:pPr>
      <w:tabs>
        <w:tab w:val="center" w:pos="4536"/>
        <w:tab w:val="right" w:pos="9072"/>
      </w:tabs>
    </w:pPr>
  </w:style>
  <w:style w:type="character" w:customStyle="1" w:styleId="SidhuvudChar">
    <w:name w:val="Sidhuvud Char"/>
    <w:basedOn w:val="Standardstycketeckensnitt"/>
    <w:link w:val="Sidhuvud"/>
    <w:uiPriority w:val="99"/>
    <w:rsid w:val="002E1CFB"/>
    <w:rPr>
      <w:rFonts w:ascii="Times New Roman" w:eastAsia="Times New Roman" w:hAnsi="Times New Roman" w:cs="Times New Roman"/>
      <w:sz w:val="20"/>
      <w:szCs w:val="20"/>
      <w:lang w:eastAsia="sv-SE"/>
    </w:rPr>
  </w:style>
  <w:style w:type="paragraph" w:styleId="Sidfot">
    <w:name w:val="footer"/>
    <w:basedOn w:val="Normal"/>
    <w:link w:val="SidfotChar"/>
    <w:uiPriority w:val="99"/>
    <w:unhideWhenUsed/>
    <w:rsid w:val="002E1CFB"/>
    <w:pPr>
      <w:tabs>
        <w:tab w:val="center" w:pos="4536"/>
        <w:tab w:val="right" w:pos="9072"/>
      </w:tabs>
    </w:pPr>
  </w:style>
  <w:style w:type="character" w:customStyle="1" w:styleId="SidfotChar">
    <w:name w:val="Sidfot Char"/>
    <w:basedOn w:val="Standardstycketeckensnitt"/>
    <w:link w:val="Sidfot"/>
    <w:uiPriority w:val="99"/>
    <w:rsid w:val="002E1CFB"/>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094">
      <w:bodyDiv w:val="1"/>
      <w:marLeft w:val="0"/>
      <w:marRight w:val="0"/>
      <w:marTop w:val="0"/>
      <w:marBottom w:val="0"/>
      <w:divBdr>
        <w:top w:val="none" w:sz="0" w:space="0" w:color="auto"/>
        <w:left w:val="none" w:sz="0" w:space="0" w:color="auto"/>
        <w:bottom w:val="none" w:sz="0" w:space="0" w:color="auto"/>
        <w:right w:val="none" w:sz="0" w:space="0" w:color="auto"/>
      </w:divBdr>
    </w:div>
    <w:div w:id="19155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t-lindberg@telia.com" TargetMode="External"/><Relationship Id="rId3" Type="http://schemas.openxmlformats.org/officeDocument/2006/relationships/settings" Target="settings.xml"/><Relationship Id="rId7" Type="http://schemas.openxmlformats.org/officeDocument/2006/relationships/hyperlink" Target="mailto:perhulte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1800</Words>
  <Characters>9544</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cp:lastModifiedBy>
  <cp:revision>8</cp:revision>
  <dcterms:created xsi:type="dcterms:W3CDTF">2014-06-14T13:08:00Z</dcterms:created>
  <dcterms:modified xsi:type="dcterms:W3CDTF">2014-06-18T17:18:00Z</dcterms:modified>
</cp:coreProperties>
</file>